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D7" w:rsidRPr="00350D7D" w:rsidRDefault="00527FD7" w:rsidP="00527FD7">
      <w:pPr>
        <w:spacing w:after="0"/>
        <w:ind w:firstLine="709"/>
        <w:jc w:val="both"/>
        <w:rPr>
          <w:rFonts w:ascii="Times New Roman" w:eastAsia="Times New Roman" w:hAnsi="Times New Roman" w:cs="Times New Roman"/>
          <w:color w:val="000000"/>
          <w:sz w:val="18"/>
          <w:szCs w:val="18"/>
        </w:rPr>
      </w:pPr>
    </w:p>
    <w:p w:rsidR="00527FD7" w:rsidRPr="003B4410" w:rsidRDefault="00527FD7" w:rsidP="00527FD7">
      <w:pPr>
        <w:spacing w:after="0"/>
        <w:ind w:left="5245"/>
        <w:jc w:val="center"/>
        <w:rPr>
          <w:rFonts w:ascii="Arial" w:hAnsi="Arial" w:cs="Arial"/>
          <w:sz w:val="28"/>
          <w:szCs w:val="28"/>
        </w:rPr>
      </w:pPr>
      <w:r w:rsidRPr="003B4410">
        <w:rPr>
          <w:rFonts w:ascii="Arial" w:hAnsi="Arial" w:cs="Arial"/>
          <w:sz w:val="28"/>
          <w:szCs w:val="28"/>
        </w:rPr>
        <w:t>Принят</w:t>
      </w:r>
    </w:p>
    <w:p w:rsidR="00527FD7" w:rsidRPr="003B4410" w:rsidRDefault="00527FD7" w:rsidP="00527FD7">
      <w:pPr>
        <w:spacing w:after="0"/>
        <w:ind w:left="5245"/>
        <w:jc w:val="center"/>
        <w:rPr>
          <w:rFonts w:ascii="Arial" w:hAnsi="Arial" w:cs="Arial"/>
          <w:sz w:val="28"/>
          <w:szCs w:val="28"/>
        </w:rPr>
      </w:pPr>
      <w:r w:rsidRPr="003B4410">
        <w:rPr>
          <w:rFonts w:ascii="Arial" w:hAnsi="Arial" w:cs="Arial"/>
          <w:sz w:val="28"/>
          <w:szCs w:val="28"/>
        </w:rPr>
        <w:t>решением Собрания депутатов муниц</w:t>
      </w:r>
      <w:r>
        <w:rPr>
          <w:rFonts w:ascii="Arial" w:hAnsi="Arial" w:cs="Arial"/>
          <w:sz w:val="28"/>
          <w:szCs w:val="28"/>
        </w:rPr>
        <w:t>и</w:t>
      </w:r>
      <w:r w:rsidRPr="003B4410">
        <w:rPr>
          <w:rFonts w:ascii="Arial" w:hAnsi="Arial" w:cs="Arial"/>
          <w:sz w:val="28"/>
          <w:szCs w:val="28"/>
        </w:rPr>
        <w:t xml:space="preserve">пального образования сельское поселение «село </w:t>
      </w:r>
      <w:r>
        <w:rPr>
          <w:rFonts w:ascii="Arial" w:hAnsi="Arial" w:cs="Arial"/>
          <w:sz w:val="28"/>
          <w:szCs w:val="28"/>
        </w:rPr>
        <w:t>Великент</w:t>
      </w:r>
      <w:r w:rsidRPr="003B4410">
        <w:rPr>
          <w:rFonts w:ascii="Arial" w:hAnsi="Arial" w:cs="Arial"/>
          <w:sz w:val="28"/>
          <w:szCs w:val="28"/>
        </w:rPr>
        <w:t>»</w:t>
      </w:r>
    </w:p>
    <w:p w:rsidR="00527FD7" w:rsidRPr="00EB39F1" w:rsidRDefault="00527FD7" w:rsidP="00527FD7">
      <w:pPr>
        <w:spacing w:after="0"/>
        <w:ind w:left="5245"/>
        <w:jc w:val="center"/>
        <w:rPr>
          <w:rFonts w:ascii="Arial" w:hAnsi="Arial" w:cs="Arial"/>
          <w:sz w:val="28"/>
          <w:szCs w:val="28"/>
        </w:rPr>
      </w:pPr>
      <w:r>
        <w:rPr>
          <w:rFonts w:ascii="Arial" w:hAnsi="Arial" w:cs="Arial"/>
          <w:sz w:val="28"/>
          <w:szCs w:val="28"/>
        </w:rPr>
        <w:t xml:space="preserve">от «15» марта </w:t>
      </w:r>
      <w:r w:rsidRPr="003B4410">
        <w:rPr>
          <w:rFonts w:ascii="Arial" w:hAnsi="Arial" w:cs="Arial"/>
          <w:sz w:val="28"/>
          <w:szCs w:val="28"/>
        </w:rPr>
        <w:t xml:space="preserve">2021г. </w:t>
      </w:r>
      <w:r>
        <w:rPr>
          <w:rFonts w:ascii="Times New Roman" w:hAnsi="Times New Roman" w:cs="Times New Roman"/>
          <w:sz w:val="28"/>
          <w:szCs w:val="28"/>
        </w:rPr>
        <w:t>№</w:t>
      </w:r>
      <w:r>
        <w:rPr>
          <w:rFonts w:ascii="Arial" w:hAnsi="Arial" w:cs="Arial"/>
          <w:sz w:val="28"/>
          <w:szCs w:val="28"/>
        </w:rPr>
        <w:t>23</w:t>
      </w:r>
    </w:p>
    <w:p w:rsidR="00527FD7" w:rsidRPr="003B4410" w:rsidRDefault="00527FD7" w:rsidP="00527FD7">
      <w:pPr>
        <w:spacing w:after="0"/>
        <w:ind w:left="5245"/>
        <w:jc w:val="center"/>
        <w:rPr>
          <w:rFonts w:ascii="Arial" w:hAnsi="Arial" w:cs="Arial"/>
          <w:sz w:val="28"/>
          <w:szCs w:val="28"/>
        </w:rPr>
      </w:pPr>
    </w:p>
    <w:p w:rsidR="00527FD7" w:rsidRPr="003B4410" w:rsidRDefault="00527FD7" w:rsidP="00527FD7">
      <w:pPr>
        <w:spacing w:after="0"/>
        <w:ind w:left="5245"/>
        <w:jc w:val="center"/>
        <w:rPr>
          <w:rFonts w:ascii="Arial" w:hAnsi="Arial" w:cs="Arial"/>
          <w:sz w:val="28"/>
          <w:szCs w:val="28"/>
        </w:rPr>
      </w:pPr>
    </w:p>
    <w:p w:rsidR="00527FD7" w:rsidRPr="003B4410" w:rsidRDefault="00527FD7" w:rsidP="00527FD7">
      <w:pPr>
        <w:spacing w:after="0"/>
        <w:ind w:left="5245"/>
        <w:jc w:val="center"/>
        <w:rPr>
          <w:rFonts w:ascii="Arial" w:hAnsi="Arial" w:cs="Arial"/>
          <w:sz w:val="28"/>
          <w:szCs w:val="28"/>
        </w:rPr>
      </w:pPr>
      <w:r>
        <w:rPr>
          <w:rFonts w:ascii="Arial" w:hAnsi="Arial" w:cs="Arial"/>
          <w:sz w:val="28"/>
          <w:szCs w:val="28"/>
        </w:rPr>
        <w:t xml:space="preserve">  </w:t>
      </w:r>
      <w:r w:rsidRPr="003B4410">
        <w:rPr>
          <w:rFonts w:ascii="Arial" w:hAnsi="Arial" w:cs="Arial"/>
          <w:sz w:val="28"/>
          <w:szCs w:val="28"/>
        </w:rPr>
        <w:t>Глава сельского поселения</w:t>
      </w:r>
    </w:p>
    <w:p w:rsidR="00527FD7" w:rsidRPr="003B4410" w:rsidRDefault="00527FD7" w:rsidP="00527FD7">
      <w:pPr>
        <w:spacing w:after="0"/>
        <w:ind w:left="5245"/>
        <w:jc w:val="center"/>
        <w:rPr>
          <w:rFonts w:ascii="Arial" w:hAnsi="Arial" w:cs="Arial"/>
          <w:sz w:val="28"/>
          <w:szCs w:val="28"/>
        </w:rPr>
      </w:pPr>
      <w:r>
        <w:rPr>
          <w:rFonts w:ascii="Arial" w:hAnsi="Arial" w:cs="Arial"/>
          <w:sz w:val="28"/>
          <w:szCs w:val="28"/>
        </w:rPr>
        <w:t xml:space="preserve">                  </w:t>
      </w:r>
      <w:r w:rsidRPr="003B4410">
        <w:rPr>
          <w:rFonts w:ascii="Arial" w:hAnsi="Arial" w:cs="Arial"/>
          <w:sz w:val="28"/>
          <w:szCs w:val="28"/>
        </w:rPr>
        <w:t xml:space="preserve">«село </w:t>
      </w:r>
      <w:r>
        <w:rPr>
          <w:rFonts w:ascii="Arial" w:hAnsi="Arial" w:cs="Arial"/>
          <w:sz w:val="28"/>
          <w:szCs w:val="28"/>
        </w:rPr>
        <w:t>Великент</w:t>
      </w:r>
      <w:r w:rsidRPr="003B4410">
        <w:rPr>
          <w:rFonts w:ascii="Arial" w:hAnsi="Arial" w:cs="Arial"/>
          <w:sz w:val="28"/>
          <w:szCs w:val="28"/>
        </w:rPr>
        <w:t>»</w:t>
      </w:r>
    </w:p>
    <w:p w:rsidR="00527FD7" w:rsidRPr="003B4410" w:rsidRDefault="00527FD7" w:rsidP="00527FD7">
      <w:pPr>
        <w:spacing w:after="0"/>
        <w:ind w:left="5245"/>
        <w:jc w:val="center"/>
        <w:rPr>
          <w:rFonts w:ascii="Arial" w:hAnsi="Arial" w:cs="Arial"/>
          <w:sz w:val="28"/>
          <w:szCs w:val="28"/>
        </w:rPr>
      </w:pPr>
      <w:r>
        <w:rPr>
          <w:rFonts w:ascii="Arial" w:hAnsi="Arial" w:cs="Arial"/>
          <w:sz w:val="28"/>
          <w:szCs w:val="28"/>
        </w:rPr>
        <w:t>__________ Агаева А.В.</w:t>
      </w:r>
    </w:p>
    <w:p w:rsidR="00527FD7" w:rsidRPr="003B4410" w:rsidRDefault="00527FD7" w:rsidP="00527FD7">
      <w:pPr>
        <w:spacing w:after="0"/>
        <w:ind w:left="5245"/>
        <w:jc w:val="center"/>
        <w:rPr>
          <w:rFonts w:ascii="Arial" w:hAnsi="Arial" w:cs="Arial"/>
          <w:sz w:val="28"/>
          <w:szCs w:val="28"/>
        </w:rPr>
      </w:pPr>
    </w:p>
    <w:p w:rsidR="00527FD7" w:rsidRPr="003B4410" w:rsidRDefault="00527FD7" w:rsidP="00527FD7">
      <w:pPr>
        <w:spacing w:after="0"/>
        <w:ind w:left="5245"/>
        <w:jc w:val="center"/>
        <w:rPr>
          <w:rFonts w:ascii="Arial" w:hAnsi="Arial" w:cs="Arial"/>
          <w:sz w:val="28"/>
          <w:szCs w:val="28"/>
        </w:rPr>
      </w:pPr>
    </w:p>
    <w:p w:rsidR="00527FD7" w:rsidRPr="003B4410" w:rsidRDefault="00527FD7" w:rsidP="00527FD7">
      <w:pPr>
        <w:spacing w:after="0"/>
        <w:ind w:left="5245"/>
        <w:jc w:val="center"/>
        <w:rPr>
          <w:rFonts w:ascii="Arial" w:hAnsi="Arial" w:cs="Arial"/>
          <w:sz w:val="28"/>
          <w:szCs w:val="28"/>
        </w:rPr>
      </w:pPr>
    </w:p>
    <w:p w:rsidR="00527FD7" w:rsidRPr="003B4410" w:rsidRDefault="00527FD7" w:rsidP="00527FD7">
      <w:pPr>
        <w:spacing w:after="0"/>
        <w:ind w:left="5245"/>
        <w:jc w:val="center"/>
        <w:rPr>
          <w:rFonts w:ascii="Arial" w:hAnsi="Arial" w:cs="Arial"/>
          <w:sz w:val="28"/>
          <w:szCs w:val="28"/>
        </w:rPr>
      </w:pPr>
    </w:p>
    <w:p w:rsidR="00527FD7" w:rsidRPr="003B4410" w:rsidRDefault="00527FD7" w:rsidP="00527FD7">
      <w:pPr>
        <w:spacing w:after="0"/>
        <w:ind w:left="-567"/>
        <w:jc w:val="center"/>
        <w:rPr>
          <w:rFonts w:ascii="Arial" w:hAnsi="Arial" w:cs="Arial"/>
          <w:b/>
          <w:sz w:val="44"/>
          <w:szCs w:val="44"/>
        </w:rPr>
      </w:pPr>
      <w:r w:rsidRPr="003B4410">
        <w:rPr>
          <w:rFonts w:ascii="Arial" w:hAnsi="Arial" w:cs="Arial"/>
          <w:b/>
          <w:sz w:val="44"/>
          <w:szCs w:val="44"/>
        </w:rPr>
        <w:t>У С Т А В</w:t>
      </w:r>
      <w:r>
        <w:rPr>
          <w:rFonts w:ascii="Arial" w:hAnsi="Arial" w:cs="Arial"/>
          <w:b/>
          <w:sz w:val="44"/>
          <w:szCs w:val="44"/>
        </w:rPr>
        <w:t xml:space="preserve"> </w:t>
      </w:r>
    </w:p>
    <w:p w:rsidR="00527FD7" w:rsidRPr="003B4410" w:rsidRDefault="00527FD7" w:rsidP="00527FD7">
      <w:pPr>
        <w:spacing w:after="0"/>
        <w:ind w:left="-567"/>
        <w:jc w:val="center"/>
        <w:rPr>
          <w:rFonts w:ascii="Arial" w:hAnsi="Arial" w:cs="Arial"/>
          <w:b/>
          <w:sz w:val="16"/>
          <w:szCs w:val="16"/>
        </w:rPr>
      </w:pPr>
    </w:p>
    <w:p w:rsidR="00527FD7" w:rsidRPr="003B4410" w:rsidRDefault="00527FD7" w:rsidP="00527FD7">
      <w:pPr>
        <w:spacing w:after="0"/>
        <w:ind w:left="-993"/>
        <w:jc w:val="center"/>
        <w:rPr>
          <w:rFonts w:ascii="Arial" w:hAnsi="Arial" w:cs="Arial"/>
          <w:b/>
          <w:sz w:val="28"/>
          <w:szCs w:val="28"/>
        </w:rPr>
      </w:pPr>
      <w:r w:rsidRPr="003B4410">
        <w:rPr>
          <w:rFonts w:ascii="Arial" w:hAnsi="Arial" w:cs="Arial"/>
          <w:b/>
          <w:sz w:val="28"/>
          <w:szCs w:val="28"/>
        </w:rPr>
        <w:t xml:space="preserve">МУНИЦИПАЛЬНОГО ОБРАЗОВАНИЯ «СЕЛО </w:t>
      </w:r>
      <w:r>
        <w:rPr>
          <w:rFonts w:ascii="Arial" w:hAnsi="Arial" w:cs="Arial"/>
          <w:b/>
          <w:sz w:val="28"/>
          <w:szCs w:val="28"/>
        </w:rPr>
        <w:t>ВЕЛИКЕНТ</w:t>
      </w:r>
      <w:r w:rsidRPr="003B4410">
        <w:rPr>
          <w:rFonts w:ascii="Arial" w:hAnsi="Arial" w:cs="Arial"/>
          <w:b/>
          <w:sz w:val="28"/>
          <w:szCs w:val="28"/>
        </w:rPr>
        <w:t>»</w:t>
      </w:r>
    </w:p>
    <w:p w:rsidR="00527FD7" w:rsidRPr="003B4410" w:rsidRDefault="00527FD7" w:rsidP="00527FD7">
      <w:pPr>
        <w:spacing w:after="0"/>
        <w:ind w:left="-993"/>
        <w:jc w:val="center"/>
        <w:rPr>
          <w:rFonts w:ascii="Arial" w:hAnsi="Arial" w:cs="Arial"/>
          <w:b/>
          <w:sz w:val="28"/>
          <w:szCs w:val="28"/>
        </w:rPr>
      </w:pPr>
      <w:r w:rsidRPr="003B4410">
        <w:rPr>
          <w:rFonts w:ascii="Arial" w:hAnsi="Arial" w:cs="Arial"/>
          <w:b/>
          <w:sz w:val="28"/>
          <w:szCs w:val="28"/>
        </w:rPr>
        <w:t>ДЕРБЕНТСКОГО РАЙОНА РЕСПУБЛИКИ ДАГЕСТАН</w:t>
      </w:r>
    </w:p>
    <w:p w:rsidR="00527FD7" w:rsidRPr="003B4410" w:rsidRDefault="00527FD7" w:rsidP="00527FD7">
      <w:pPr>
        <w:spacing w:after="0"/>
        <w:ind w:left="-993"/>
        <w:jc w:val="center"/>
        <w:rPr>
          <w:rFonts w:ascii="Arial" w:hAnsi="Arial" w:cs="Arial"/>
          <w:b/>
          <w:sz w:val="28"/>
          <w:szCs w:val="28"/>
        </w:rPr>
      </w:pPr>
      <w:r w:rsidRPr="003B4410">
        <w:rPr>
          <w:rFonts w:ascii="Arial" w:hAnsi="Arial" w:cs="Arial"/>
          <w:b/>
          <w:sz w:val="28"/>
          <w:szCs w:val="28"/>
        </w:rPr>
        <w:t>(СЕЛЬСКОЕ ПОСЕЛЕНИЕ)</w:t>
      </w: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ind w:left="-993"/>
        <w:jc w:val="center"/>
        <w:rPr>
          <w:rFonts w:ascii="Arial" w:hAnsi="Arial" w:cs="Arial"/>
          <w:b/>
          <w:sz w:val="28"/>
          <w:szCs w:val="28"/>
        </w:rPr>
      </w:pPr>
    </w:p>
    <w:p w:rsidR="00527FD7" w:rsidRPr="003B4410" w:rsidRDefault="00527FD7" w:rsidP="00527FD7">
      <w:pPr>
        <w:spacing w:after="0"/>
        <w:rPr>
          <w:rFonts w:ascii="Arial" w:hAnsi="Arial" w:cs="Arial"/>
          <w:b/>
          <w:sz w:val="28"/>
          <w:szCs w:val="28"/>
        </w:rPr>
      </w:pPr>
    </w:p>
    <w:p w:rsidR="00527FD7" w:rsidRPr="003B4410" w:rsidRDefault="00527FD7" w:rsidP="00527FD7">
      <w:pPr>
        <w:spacing w:after="0"/>
        <w:ind w:left="-993"/>
        <w:jc w:val="center"/>
        <w:rPr>
          <w:rFonts w:ascii="Arial" w:hAnsi="Arial" w:cs="Arial"/>
          <w:sz w:val="28"/>
          <w:szCs w:val="28"/>
        </w:rPr>
      </w:pPr>
      <w:r w:rsidRPr="003B4410">
        <w:rPr>
          <w:rFonts w:ascii="Arial" w:hAnsi="Arial" w:cs="Arial"/>
          <w:b/>
          <w:sz w:val="28"/>
          <w:szCs w:val="28"/>
        </w:rPr>
        <w:lastRenderedPageBreak/>
        <w:t>2021г.</w:t>
      </w:r>
    </w:p>
    <w:p w:rsidR="00527FD7" w:rsidRPr="00AE1FF5" w:rsidRDefault="00527FD7" w:rsidP="00527FD7">
      <w:pPr>
        <w:spacing w:before="240" w:after="60" w:line="240" w:lineRule="auto"/>
        <w:ind w:firstLine="567"/>
        <w:jc w:val="center"/>
        <w:rPr>
          <w:rFonts w:ascii="Arial" w:eastAsia="Times New Roman" w:hAnsi="Arial" w:cs="Arial"/>
          <w:color w:val="000000"/>
          <w:sz w:val="24"/>
          <w:szCs w:val="24"/>
        </w:rPr>
      </w:pPr>
      <w:r w:rsidRPr="00AE1FF5">
        <w:rPr>
          <w:rFonts w:ascii="Arial" w:eastAsia="Times New Roman" w:hAnsi="Arial" w:cs="Arial"/>
          <w:b/>
          <w:bCs/>
          <w:color w:val="000000"/>
          <w:sz w:val="32"/>
          <w:szCs w:val="32"/>
        </w:rPr>
        <w:t> </w:t>
      </w:r>
    </w:p>
    <w:p w:rsidR="00527FD7" w:rsidRDefault="00527FD7" w:rsidP="00527FD7">
      <w:pPr>
        <w:spacing w:after="0" w:line="240" w:lineRule="auto"/>
        <w:ind w:firstLine="709"/>
        <w:jc w:val="both"/>
        <w:rPr>
          <w:rFonts w:ascii="Arial" w:eastAsia="Times New Roman" w:hAnsi="Arial" w:cs="Arial"/>
          <w:color w:val="000000"/>
          <w:sz w:val="24"/>
          <w:szCs w:val="24"/>
        </w:rPr>
      </w:pPr>
    </w:p>
    <w:p w:rsidR="00527FD7" w:rsidRDefault="00527FD7" w:rsidP="00527FD7">
      <w:pPr>
        <w:spacing w:after="0" w:line="240" w:lineRule="auto"/>
        <w:ind w:firstLine="709"/>
        <w:jc w:val="both"/>
        <w:rPr>
          <w:rFonts w:ascii="Arial" w:eastAsia="Times New Roman" w:hAnsi="Arial" w:cs="Arial"/>
          <w:color w:val="000000"/>
          <w:sz w:val="24"/>
          <w:szCs w:val="24"/>
        </w:rPr>
      </w:pPr>
    </w:p>
    <w:p w:rsidR="00527FD7"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Устав муниципального образования сельского поселения «</w:t>
      </w:r>
      <w:r>
        <w:rPr>
          <w:rFonts w:ascii="Arial" w:eastAsia="Times New Roman" w:hAnsi="Arial" w:cs="Arial"/>
          <w:color w:val="000000"/>
          <w:sz w:val="24"/>
          <w:szCs w:val="24"/>
        </w:rPr>
        <w:t>село</w:t>
      </w:r>
      <w:r w:rsidRPr="00AE1FF5">
        <w:rPr>
          <w:rFonts w:ascii="Arial" w:eastAsia="Times New Roman" w:hAnsi="Arial" w:cs="Arial"/>
          <w:color w:val="000000"/>
          <w:sz w:val="24"/>
          <w:szCs w:val="24"/>
        </w:rPr>
        <w:t xml:space="preserve"> «</w:t>
      </w:r>
      <w:r>
        <w:rPr>
          <w:rFonts w:ascii="Arial" w:eastAsia="Times New Roman" w:hAnsi="Arial" w:cs="Arial"/>
          <w:color w:val="000000"/>
          <w:sz w:val="24"/>
          <w:szCs w:val="24"/>
        </w:rPr>
        <w:t>Великент</w:t>
      </w:r>
      <w:r w:rsidRPr="00AE1FF5">
        <w:rPr>
          <w:rFonts w:ascii="Arial" w:eastAsia="Times New Roman" w:hAnsi="Arial" w:cs="Arial"/>
          <w:color w:val="000000"/>
          <w:sz w:val="24"/>
          <w:szCs w:val="24"/>
        </w:rPr>
        <w:t xml:space="preserve">» </w:t>
      </w:r>
      <w:r>
        <w:rPr>
          <w:rFonts w:ascii="Arial" w:eastAsia="Times New Roman" w:hAnsi="Arial" w:cs="Arial"/>
          <w:color w:val="000000"/>
          <w:sz w:val="24"/>
          <w:szCs w:val="24"/>
        </w:rPr>
        <w:t>Дербентского</w:t>
      </w:r>
      <w:r w:rsidRPr="00AE1FF5">
        <w:rPr>
          <w:rFonts w:ascii="Arial" w:eastAsia="Times New Roman" w:hAnsi="Arial" w:cs="Arial"/>
          <w:color w:val="000000"/>
          <w:sz w:val="24"/>
          <w:szCs w:val="24"/>
        </w:rPr>
        <w:t xml:space="preserve">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I. ОБЩИЕ ПОЛОЖЕНИЯ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 Наименование и правовой статус муниципального образования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Официальное наименование муниципального образования – «</w:t>
      </w:r>
      <w:r>
        <w:rPr>
          <w:rFonts w:ascii="Arial" w:eastAsia="Times New Roman" w:hAnsi="Arial" w:cs="Arial"/>
          <w:color w:val="000000"/>
          <w:sz w:val="24"/>
          <w:szCs w:val="24"/>
        </w:rPr>
        <w:t>село</w:t>
      </w:r>
      <w:r w:rsidRPr="00AE1FF5">
        <w:rPr>
          <w:rFonts w:ascii="Arial" w:eastAsia="Times New Roman" w:hAnsi="Arial" w:cs="Arial"/>
          <w:color w:val="000000"/>
          <w:sz w:val="24"/>
          <w:szCs w:val="24"/>
        </w:rPr>
        <w:t xml:space="preserve"> «</w:t>
      </w:r>
      <w:r>
        <w:rPr>
          <w:rFonts w:ascii="Arial" w:eastAsia="Times New Roman" w:hAnsi="Arial" w:cs="Arial"/>
          <w:color w:val="000000"/>
          <w:sz w:val="24"/>
          <w:szCs w:val="24"/>
        </w:rPr>
        <w:t>Великент</w:t>
      </w:r>
      <w:r w:rsidRPr="00AE1FF5">
        <w:rPr>
          <w:rFonts w:ascii="Arial" w:eastAsia="Times New Roman" w:hAnsi="Arial" w:cs="Arial"/>
          <w:color w:val="000000"/>
          <w:sz w:val="24"/>
          <w:szCs w:val="24"/>
        </w:rPr>
        <w:t xml:space="preserve">» </w:t>
      </w:r>
      <w:r>
        <w:rPr>
          <w:rFonts w:ascii="Arial" w:eastAsia="Times New Roman" w:hAnsi="Arial" w:cs="Arial"/>
          <w:color w:val="000000"/>
          <w:sz w:val="24"/>
          <w:szCs w:val="24"/>
        </w:rPr>
        <w:t>Дербентского района</w:t>
      </w:r>
      <w:r w:rsidRPr="00AE1FF5">
        <w:rPr>
          <w:rFonts w:ascii="Arial" w:eastAsia="Times New Roman" w:hAnsi="Arial" w:cs="Arial"/>
          <w:color w:val="000000"/>
          <w:sz w:val="24"/>
          <w:szCs w:val="24"/>
        </w:rPr>
        <w:t xml:space="preserve">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Муниципальное образование «</w:t>
      </w:r>
      <w:r>
        <w:rPr>
          <w:rFonts w:ascii="Arial" w:eastAsia="Times New Roman" w:hAnsi="Arial" w:cs="Arial"/>
          <w:color w:val="000000"/>
          <w:sz w:val="24"/>
          <w:szCs w:val="24"/>
        </w:rPr>
        <w:t>село</w:t>
      </w:r>
      <w:r w:rsidRPr="00AE1FF5">
        <w:rPr>
          <w:rFonts w:ascii="Arial" w:eastAsia="Times New Roman" w:hAnsi="Arial" w:cs="Arial"/>
          <w:color w:val="000000"/>
          <w:sz w:val="24"/>
          <w:szCs w:val="24"/>
        </w:rPr>
        <w:t xml:space="preserve"> «</w:t>
      </w:r>
      <w:r>
        <w:rPr>
          <w:rFonts w:ascii="Arial" w:eastAsia="Times New Roman" w:hAnsi="Arial" w:cs="Arial"/>
          <w:color w:val="000000"/>
          <w:sz w:val="24"/>
          <w:szCs w:val="24"/>
        </w:rPr>
        <w:t>Великент</w:t>
      </w:r>
      <w:r w:rsidRPr="00AE1FF5">
        <w:rPr>
          <w:rFonts w:ascii="Arial" w:eastAsia="Times New Roman" w:hAnsi="Arial" w:cs="Arial"/>
          <w:color w:val="000000"/>
          <w:sz w:val="24"/>
          <w:szCs w:val="24"/>
        </w:rPr>
        <w:t xml:space="preserve">» </w:t>
      </w:r>
      <w:r>
        <w:rPr>
          <w:rFonts w:ascii="Arial" w:eastAsia="Times New Roman" w:hAnsi="Arial" w:cs="Arial"/>
          <w:color w:val="000000"/>
          <w:sz w:val="24"/>
          <w:szCs w:val="24"/>
        </w:rPr>
        <w:t>Дербентского</w:t>
      </w:r>
      <w:r w:rsidRPr="00AE1FF5">
        <w:rPr>
          <w:rFonts w:ascii="Arial" w:eastAsia="Times New Roman" w:hAnsi="Arial" w:cs="Arial"/>
          <w:color w:val="000000"/>
          <w:sz w:val="24"/>
          <w:szCs w:val="24"/>
        </w:rPr>
        <w:t xml:space="preserve"> района Республики Дагестан наделено статусом сельского поселения (далее - сельское поселение) Законом Республики Дагестан от 13.01.2005</w:t>
      </w:r>
      <w:r>
        <w:rPr>
          <w:rFonts w:ascii="Arial" w:eastAsia="Times New Roman" w:hAnsi="Arial" w:cs="Arial"/>
          <w:color w:val="000000"/>
          <w:sz w:val="24"/>
          <w:szCs w:val="24"/>
        </w:rPr>
        <w:t xml:space="preserve"> </w:t>
      </w:r>
      <w:r>
        <w:rPr>
          <w:rFonts w:ascii="Times New Roman" w:eastAsia="Times New Roman" w:hAnsi="Times New Roman" w:cs="Times New Roman"/>
          <w:color w:val="000000"/>
          <w:sz w:val="24"/>
          <w:szCs w:val="24"/>
        </w:rPr>
        <w:t>№6</w:t>
      </w:r>
      <w:r w:rsidRPr="00AE1FF5">
        <w:rPr>
          <w:rFonts w:ascii="Arial" w:eastAsia="Times New Roman" w:hAnsi="Arial" w:cs="Arial"/>
          <w:color w:val="000000"/>
          <w:sz w:val="24"/>
          <w:szCs w:val="24"/>
        </w:rPr>
        <w:t xml:space="preserve"> «О статусе муниципальных образований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 Состав территории и границы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Территорию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 состав территории сельского поселения вход</w:t>
      </w:r>
      <w:r>
        <w:rPr>
          <w:rFonts w:ascii="Arial" w:eastAsia="Times New Roman" w:hAnsi="Arial" w:cs="Arial"/>
          <w:color w:val="000000"/>
          <w:sz w:val="24"/>
          <w:szCs w:val="24"/>
        </w:rPr>
        <w:t>ит село Великент</w:t>
      </w:r>
      <w:r w:rsidRPr="00AE1FF5">
        <w:rPr>
          <w:rFonts w:ascii="Arial" w:eastAsia="Times New Roman" w:hAnsi="Arial" w:cs="Arial"/>
          <w:color w:val="000000"/>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Административным центром сельского поселения является </w:t>
      </w:r>
      <w:r>
        <w:rPr>
          <w:rFonts w:ascii="Arial" w:eastAsia="Times New Roman" w:hAnsi="Arial" w:cs="Arial"/>
          <w:color w:val="000000"/>
          <w:sz w:val="24"/>
          <w:szCs w:val="24"/>
        </w:rPr>
        <w:t>село Великент</w:t>
      </w:r>
      <w:r w:rsidRPr="00AE1FF5">
        <w:rPr>
          <w:rFonts w:ascii="Arial" w:eastAsia="Times New Roman" w:hAnsi="Arial" w:cs="Arial"/>
          <w:color w:val="000000"/>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4.Территория сельского поселения входит в состав территории </w:t>
      </w:r>
      <w:r>
        <w:rPr>
          <w:rFonts w:ascii="Arial" w:eastAsia="Times New Roman" w:hAnsi="Arial" w:cs="Arial"/>
          <w:color w:val="000000"/>
          <w:sz w:val="24"/>
          <w:szCs w:val="24"/>
        </w:rPr>
        <w:t>Дербентского</w:t>
      </w:r>
      <w:r w:rsidRPr="00AE1FF5">
        <w:rPr>
          <w:rFonts w:ascii="Arial" w:eastAsia="Times New Roman" w:hAnsi="Arial" w:cs="Arial"/>
          <w:color w:val="000000"/>
          <w:sz w:val="24"/>
          <w:szCs w:val="24"/>
        </w:rPr>
        <w:t xml:space="preserve"> района, расположенного на территории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 Границы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 Официальные символы сельского поселения и порядок их использования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II. Правовые основы организации местного самоуправления в сельском поселении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lastRenderedPageBreak/>
        <w:t>Статья 5. Правовая основа местного самоуправления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w:t>
      </w:r>
      <w:hyperlink r:id="rId4" w:tgtFrame="_blank" w:history="1">
        <w:r w:rsidRPr="00453B13">
          <w:rPr>
            <w:rFonts w:ascii="Arial" w:eastAsia="Times New Roman" w:hAnsi="Arial" w:cs="Arial"/>
            <w:color w:val="000000" w:themeColor="text1"/>
            <w:sz w:val="24"/>
            <w:szCs w:val="24"/>
          </w:rPr>
          <w:t>Конституция</w:t>
        </w:r>
      </w:hyperlink>
      <w:r w:rsidRPr="00AE1FF5">
        <w:rPr>
          <w:rFonts w:ascii="Arial" w:eastAsia="Times New Roman" w:hAnsi="Arial" w:cs="Arial"/>
          <w:color w:val="000000"/>
          <w:sz w:val="24"/>
          <w:szCs w:val="24"/>
        </w:rPr>
        <w:t> Российской Федерации, федеральные конституционные законы, Федеральный закон от 06.10.2003</w:t>
      </w:r>
      <w:r>
        <w:rPr>
          <w:rFonts w:ascii="Arial" w:eastAsia="Times New Roman" w:hAnsi="Arial" w:cs="Arial"/>
          <w:color w:val="000000"/>
          <w:sz w:val="24"/>
          <w:szCs w:val="24"/>
        </w:rPr>
        <w:t xml:space="preserve"> </w:t>
      </w:r>
      <w:r w:rsidRPr="00AE1FF5">
        <w:rPr>
          <w:rFonts w:ascii="Arial" w:eastAsia="Times New Roman" w:hAnsi="Arial" w:cs="Arial"/>
          <w:color w:val="000000"/>
          <w:sz w:val="24"/>
          <w:szCs w:val="24"/>
        </w:rPr>
        <w:t>№131-ФЗ «Об общих принципах организации местного самоуправления в Российской Федерации» (далее Федеральный закон от 06.10.2003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 w:tgtFrame="_blank" w:history="1">
        <w:r w:rsidRPr="00453B13">
          <w:rPr>
            <w:rFonts w:ascii="Arial" w:eastAsia="Times New Roman" w:hAnsi="Arial" w:cs="Arial"/>
            <w:color w:val="000000" w:themeColor="text1"/>
            <w:sz w:val="24"/>
            <w:szCs w:val="24"/>
          </w:rPr>
          <w:t>Конституция</w:t>
        </w:r>
      </w:hyperlink>
      <w:r w:rsidRPr="00AE1FF5">
        <w:rPr>
          <w:rFonts w:ascii="Arial" w:eastAsia="Times New Roman" w:hAnsi="Arial" w:cs="Arial"/>
          <w:color w:val="000000"/>
          <w:sz w:val="24"/>
          <w:szCs w:val="24"/>
        </w:rPr>
        <w:t>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Местное самоуправление в сельском поселении осуществляется на основе принципов: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соблюдения прав и свобод человека и гражданина;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государственных гарантий осуществления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законности;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гласности;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самостоятельности местного самоуправления в решении вопросов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выборности органов и должностных лиц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ответственности органов и должностных лиц местного самоуправления перед населением сельского поселения и перед государством.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 Вопросы местного значения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К вопросам местного значения сельского поселения относятся: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установление, изменение и отмена местных налогов и сборов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обеспечение первичных мер пожарной безопасности в границах населенных пунктов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создание условий для организации досуга и обеспечения жителей сельского поселения услугами организаций культуры;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формирование архивных фондов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AE1FF5">
        <w:rPr>
          <w:rFonts w:ascii="Arial" w:eastAsia="Times New Roman" w:hAnsi="Arial" w:cs="Arial"/>
          <w:color w:val="000000"/>
          <w:sz w:val="24"/>
          <w:szCs w:val="24"/>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527FD7" w:rsidRPr="00AE129E"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Pr>
          <w:rFonts w:ascii="Arial" w:eastAsia="Times New Roman" w:hAnsi="Arial" w:cs="Arial"/>
          <w:color w:val="000000"/>
          <w:sz w:val="24"/>
          <w:szCs w:val="24"/>
        </w:rPr>
        <w:t>Дербентский</w:t>
      </w:r>
      <w:r w:rsidRPr="00AE1FF5">
        <w:rPr>
          <w:rFonts w:ascii="Arial" w:eastAsia="Times New Roman" w:hAnsi="Arial" w:cs="Arial"/>
          <w:color w:val="000000"/>
          <w:sz w:val="24"/>
          <w:szCs w:val="24"/>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Pr>
          <w:rFonts w:ascii="Arial" w:eastAsia="Times New Roman" w:hAnsi="Arial" w:cs="Arial"/>
          <w:color w:val="000000"/>
          <w:sz w:val="24"/>
          <w:szCs w:val="24"/>
        </w:rPr>
        <w:t>Дербентский</w:t>
      </w:r>
      <w:r w:rsidRPr="00AE1FF5">
        <w:rPr>
          <w:rFonts w:ascii="Arial" w:eastAsia="Times New Roman" w:hAnsi="Arial" w:cs="Arial"/>
          <w:color w:val="000000"/>
          <w:sz w:val="24"/>
          <w:szCs w:val="24"/>
        </w:rPr>
        <w:t xml:space="preserve"> район» в соответствии с </w:t>
      </w:r>
      <w:hyperlink r:id="rId6" w:tgtFrame="_blank" w:history="1">
        <w:r w:rsidRPr="00AE129E">
          <w:rPr>
            <w:rFonts w:ascii="Arial" w:eastAsia="Times New Roman" w:hAnsi="Arial" w:cs="Arial"/>
            <w:color w:val="000000" w:themeColor="text1"/>
            <w:sz w:val="24"/>
            <w:szCs w:val="24"/>
          </w:rPr>
          <w:t>Бюджетным кодексом Российской Федерации</w:t>
        </w:r>
      </w:hyperlink>
      <w:r w:rsidRPr="00AE129E">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Органы местного самоуправления сельского поселения имеют право на: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создание музеев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сельском поселении нотариуса;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участие в осуществлении деятельности по опеке и попечительству;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создание муниципальной пожарной охраны;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создание условий для развития туризма;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7FD7" w:rsidRPr="00AE129E"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 w:tgtFrame="_blank" w:history="1">
        <w:r w:rsidRPr="00AE129E">
          <w:rPr>
            <w:rFonts w:ascii="Arial" w:eastAsia="Times New Roman" w:hAnsi="Arial" w:cs="Arial"/>
            <w:color w:val="000000" w:themeColor="text1"/>
            <w:sz w:val="24"/>
            <w:szCs w:val="24"/>
          </w:rPr>
          <w:t>от 24 ноября 1995  № 181-ФЗ</w:t>
        </w:r>
      </w:hyperlink>
      <w:r w:rsidRPr="00AE129E">
        <w:rPr>
          <w:rFonts w:ascii="Arial" w:eastAsia="Times New Roman" w:hAnsi="Arial" w:cs="Arial"/>
          <w:color w:val="000000" w:themeColor="text1"/>
          <w:sz w:val="24"/>
          <w:szCs w:val="24"/>
        </w:rPr>
        <w:t> «О социальной защите инвалидов в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осуществление деятельности по обращению с животными без владельцев, обитающими на территории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7FD7"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15) осуществление мероприятий по защите прав потребителей, предусмотренных Законом Российской Федерации </w:t>
      </w:r>
      <w:hyperlink r:id="rId8" w:tgtFrame="_blank" w:history="1">
        <w:r w:rsidRPr="00AE129E">
          <w:rPr>
            <w:rFonts w:ascii="Arial" w:eastAsia="Times New Roman" w:hAnsi="Arial" w:cs="Arial"/>
            <w:color w:val="000000" w:themeColor="text1"/>
            <w:sz w:val="24"/>
            <w:szCs w:val="24"/>
          </w:rPr>
          <w:t>от 7 февраля 1992  № 2300-1</w:t>
        </w:r>
      </w:hyperlink>
      <w:r w:rsidRPr="00AE129E">
        <w:rPr>
          <w:rFonts w:ascii="Arial" w:eastAsia="Times New Roman" w:hAnsi="Arial" w:cs="Arial"/>
          <w:color w:val="000000" w:themeColor="text1"/>
          <w:sz w:val="24"/>
          <w:szCs w:val="24"/>
        </w:rPr>
        <w:t> «О защите прав потребителей».</w:t>
      </w:r>
    </w:p>
    <w:p w:rsidR="00527FD7" w:rsidRPr="00FE0094" w:rsidRDefault="00527FD7" w:rsidP="00527FD7">
      <w:pPr>
        <w:spacing w:after="0"/>
        <w:ind w:firstLine="709"/>
        <w:jc w:val="both"/>
        <w:rPr>
          <w:rFonts w:ascii="Arial" w:eastAsia="Times New Roman" w:hAnsi="Arial" w:cs="Arial"/>
          <w:color w:val="000000" w:themeColor="text1"/>
          <w:sz w:val="24"/>
          <w:szCs w:val="24"/>
        </w:rPr>
      </w:pPr>
      <w:r w:rsidRPr="00FE0094">
        <w:rPr>
          <w:rFonts w:ascii="Arial" w:eastAsia="Times New Roman" w:hAnsi="Arial" w:cs="Arial"/>
          <w:color w:val="000000" w:themeColor="text1"/>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7FD7" w:rsidRPr="004E29E8" w:rsidRDefault="00527FD7" w:rsidP="00527FD7">
      <w:pPr>
        <w:spacing w:after="0"/>
        <w:ind w:firstLine="425"/>
        <w:jc w:val="both"/>
        <w:rPr>
          <w:rFonts w:ascii="Arial" w:eastAsia="Times New Roman" w:hAnsi="Arial" w:cs="Arial"/>
          <w:color w:val="000000" w:themeColor="text1"/>
          <w:sz w:val="21"/>
          <w:szCs w:val="21"/>
        </w:rPr>
      </w:pPr>
      <w:r w:rsidRPr="00FE0094">
        <w:rPr>
          <w:rFonts w:ascii="Arial" w:eastAsia="Times New Roman" w:hAnsi="Arial" w:cs="Arial"/>
          <w:color w:val="000000" w:themeColor="text1"/>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r>
        <w:rPr>
          <w:rFonts w:ascii="Arial" w:eastAsia="Times New Roman" w:hAnsi="Arial" w:cs="Arial"/>
          <w:color w:val="000000"/>
          <w:sz w:val="24"/>
          <w:szCs w:val="24"/>
        </w:rPr>
        <w:t xml:space="preserve">  </w:t>
      </w:r>
      <w:r w:rsidRPr="00AE1FF5">
        <w:rPr>
          <w:rFonts w:ascii="Arial" w:eastAsia="Times New Roman" w:hAnsi="Arial" w:cs="Arial"/>
          <w:color w:val="000000"/>
          <w:sz w:val="24"/>
          <w:szCs w:val="24"/>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8. Полномочия органов местного самоуправления по решению вопросов местного значения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принятие устава сельского поселения и внесение в него изменений и дополнений, издание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установление официальных символов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5) полномочиями в сфере стратегического планирования, предусмотренными Федеральным законом от 28 июня 2014 N 172-ФЗ «О стратегическом планировании в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иными полномочиями в соответствии с Федеральным законом</w:t>
      </w:r>
      <w:r w:rsidRPr="00AE1FF5">
        <w:rPr>
          <w:rFonts w:ascii="Arial" w:eastAsia="Times New Roman" w:hAnsi="Arial" w:cs="Arial"/>
          <w:color w:val="000000"/>
          <w:sz w:val="24"/>
          <w:szCs w:val="24"/>
        </w:rPr>
        <w:br/>
        <w:t>от 06.10.2003 № 131-ФЗ, уставом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w:t>
      </w:r>
      <w:r w:rsidRPr="00AE1FF5">
        <w:rPr>
          <w:rFonts w:ascii="Arial" w:eastAsia="Times New Roman" w:hAnsi="Arial" w:cs="Arial"/>
          <w:color w:val="000000"/>
          <w:sz w:val="24"/>
          <w:szCs w:val="24"/>
        </w:rPr>
        <w:lastRenderedPageBreak/>
        <w:t>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9. Осуществление органами местного самоуправления отдельных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w:t>
      </w:r>
      <w:hyperlink r:id="rId9" w:tgtFrame="_blank" w:history="1">
        <w:r w:rsidRPr="007F5CCC">
          <w:rPr>
            <w:rFonts w:ascii="Arial" w:eastAsia="Times New Roman" w:hAnsi="Arial" w:cs="Arial"/>
            <w:color w:val="000000" w:themeColor="text1"/>
            <w:sz w:val="24"/>
            <w:szCs w:val="24"/>
          </w:rPr>
          <w:t>Федеральным законом от 06.10.2003</w:t>
        </w:r>
        <w:r>
          <w:rPr>
            <w:rFonts w:ascii="Arial" w:eastAsia="Times New Roman" w:hAnsi="Arial" w:cs="Arial"/>
            <w:color w:val="000000" w:themeColor="text1"/>
            <w:sz w:val="24"/>
            <w:szCs w:val="24"/>
          </w:rPr>
          <w:t xml:space="preserve"> </w:t>
        </w:r>
        <w:r w:rsidRPr="007F5CCC">
          <w:rPr>
            <w:rFonts w:ascii="Arial" w:eastAsia="Times New Roman" w:hAnsi="Arial" w:cs="Arial"/>
            <w:color w:val="000000" w:themeColor="text1"/>
            <w:sz w:val="24"/>
            <w:szCs w:val="24"/>
          </w:rPr>
          <w:t xml:space="preserve"> № 131-ФЗ</w:t>
        </w:r>
      </w:hyperlink>
      <w:r w:rsidRPr="007F5CCC">
        <w:rPr>
          <w:rFonts w:ascii="Arial" w:eastAsia="Times New Roman" w:hAnsi="Arial" w:cs="Arial"/>
          <w:color w:val="000000" w:themeColor="text1"/>
          <w:sz w:val="24"/>
          <w:szCs w:val="24"/>
        </w:rPr>
        <w:t> </w:t>
      </w:r>
      <w:r w:rsidRPr="00AE1FF5">
        <w:rPr>
          <w:rFonts w:ascii="Arial" w:eastAsia="Times New Roman" w:hAnsi="Arial" w:cs="Arial"/>
          <w:color w:val="000000"/>
          <w:sz w:val="24"/>
          <w:szCs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527FD7" w:rsidRPr="007F5CCC"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w:t>
      </w:r>
      <w:hyperlink r:id="rId10" w:tgtFrame="_blank" w:history="1">
        <w:r w:rsidRPr="007F5CCC">
          <w:rPr>
            <w:rFonts w:ascii="Arial" w:eastAsia="Times New Roman" w:hAnsi="Arial" w:cs="Arial"/>
            <w:color w:val="000000" w:themeColor="text1"/>
            <w:sz w:val="24"/>
            <w:szCs w:val="24"/>
          </w:rPr>
          <w:t>Бюджетного кодекса Российской Федерации</w:t>
        </w:r>
      </w:hyperlink>
      <w:r w:rsidRPr="007F5CCC">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w:t>
      </w:r>
      <w:r w:rsidRPr="00AE1FF5">
        <w:rPr>
          <w:rFonts w:ascii="Arial" w:eastAsia="Times New Roman" w:hAnsi="Arial" w:cs="Arial"/>
          <w:color w:val="000000"/>
          <w:sz w:val="24"/>
          <w:szCs w:val="24"/>
        </w:rPr>
        <w:lastRenderedPageBreak/>
        <w:t>требованиям, предусмотренным </w:t>
      </w:r>
      <w:hyperlink r:id="rId11" w:tgtFrame="_blank" w:history="1">
        <w:r w:rsidRPr="007F5CCC">
          <w:rPr>
            <w:rFonts w:ascii="Arial" w:eastAsia="Times New Roman" w:hAnsi="Arial" w:cs="Arial"/>
            <w:color w:val="000000" w:themeColor="text1"/>
            <w:sz w:val="24"/>
            <w:szCs w:val="24"/>
          </w:rPr>
          <w:t>Федеральным законом от 06.10.2003. №131-ФЗ</w:t>
        </w:r>
      </w:hyperlink>
      <w:r w:rsidRPr="007F5CCC">
        <w:rPr>
          <w:rFonts w:ascii="Arial" w:eastAsia="Times New Roman" w:hAnsi="Arial" w:cs="Arial"/>
          <w:color w:val="000000" w:themeColor="text1"/>
          <w:sz w:val="24"/>
          <w:szCs w:val="24"/>
        </w:rPr>
        <w:t xml:space="preserve">, </w:t>
      </w:r>
      <w:r w:rsidRPr="00AE1FF5">
        <w:rPr>
          <w:rFonts w:ascii="Arial" w:eastAsia="Times New Roman" w:hAnsi="Arial" w:cs="Arial"/>
          <w:color w:val="000000"/>
          <w:sz w:val="24"/>
          <w:szCs w:val="24"/>
        </w:rPr>
        <w:t>является основанием для отказа от исполнения указанных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№131-ФЗ предоставлять уполномоченным государственным органам документы, связанные с осуществлением отдельных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№131-ФЗ, если возможность осуществления таких расходов предусмотрена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 №131-ФЗ, в случае принятия Собранием депутатов сельского поселения решения о реализации права на участие в осуществлении указанных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III. Участие населения сельского поселения в осуществлении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10. Права граждан Российской Федерации на осуществление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Иностранные граждане, постоянно или преимущественного проживающие на территории сельского поселения, обладают при осуществлении местного </w:t>
      </w:r>
      <w:r w:rsidRPr="00AE1FF5">
        <w:rPr>
          <w:rFonts w:ascii="Arial" w:eastAsia="Times New Roman" w:hAnsi="Arial" w:cs="Arial"/>
          <w:color w:val="000000"/>
          <w:sz w:val="24"/>
          <w:szCs w:val="24"/>
        </w:rPr>
        <w:lastRenderedPageBreak/>
        <w:t>самоуправления правами в соответствии с международными договорами Российской Федерации и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11. Местный референдум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Гарантии прав граждан на участие в местном референдуме, а также порядок подготовки и проведения местного референдума устанавливаются </w:t>
      </w:r>
      <w:hyperlink r:id="rId12" w:tgtFrame="_blank" w:history="1">
        <w:r w:rsidRPr="007F5CCC">
          <w:rPr>
            <w:rFonts w:ascii="Arial" w:eastAsia="Times New Roman" w:hAnsi="Arial" w:cs="Arial"/>
            <w:color w:val="000000" w:themeColor="text1"/>
            <w:sz w:val="24"/>
            <w:szCs w:val="24"/>
          </w:rPr>
          <w:t>Федеральным законом от 12.06.2002 №67-ФЗ</w:t>
        </w:r>
      </w:hyperlink>
      <w:r w:rsidRPr="007F5CCC">
        <w:rPr>
          <w:rFonts w:ascii="Arial" w:eastAsia="Times New Roman" w:hAnsi="Arial" w:cs="Arial"/>
          <w:color w:val="000000" w:themeColor="text1"/>
          <w:sz w:val="24"/>
          <w:szCs w:val="24"/>
        </w:rPr>
        <w:t> </w:t>
      </w:r>
      <w:r w:rsidRPr="00AE1FF5">
        <w:rPr>
          <w:rFonts w:ascii="Arial" w:eastAsia="Times New Roman" w:hAnsi="Arial" w:cs="Arial"/>
          <w:color w:val="000000"/>
          <w:sz w:val="24"/>
          <w:szCs w:val="24"/>
        </w:rPr>
        <w:t>«Об основных гарантиях избирательных прав и права на участие в референдуме граждан Российской Федерации» (далее – Федеральный закон от 12.06.2002 №67-ФЗ), Законом Республики Дагестан от 08.12.2005г. №67 «О местном референдуме в Республике Дагестан» (далее - </w:t>
      </w:r>
      <w:hyperlink r:id="rId13" w:tgtFrame="_blank" w:history="1">
        <w:r w:rsidRPr="007F5CCC">
          <w:rPr>
            <w:rFonts w:ascii="Arial" w:eastAsia="Times New Roman" w:hAnsi="Arial" w:cs="Arial"/>
            <w:color w:val="000000" w:themeColor="text1"/>
            <w:sz w:val="24"/>
            <w:szCs w:val="24"/>
          </w:rPr>
          <w:t>Закон Республики Дагестан от 08.12.2005 №67</w:t>
        </w:r>
      </w:hyperlink>
      <w:r w:rsidRPr="007F5CCC">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Местный референдум проводится на всей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Решение о проведении местного референдума принимается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по инициативе Собрания депутатов сельского поселения и Главы сельского поселения, выдвинутой ими совместно.</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w:t>
      </w:r>
      <w:r w:rsidRPr="00AE1FF5">
        <w:rPr>
          <w:rFonts w:ascii="Arial" w:eastAsia="Times New Roman" w:hAnsi="Arial" w:cs="Arial"/>
          <w:color w:val="000000"/>
          <w:sz w:val="24"/>
          <w:szCs w:val="24"/>
        </w:rPr>
        <w:lastRenderedPageBreak/>
        <w:t>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в случае соответствия указанных ходатайства и документов требованиям </w:t>
      </w:r>
      <w:hyperlink r:id="rId14"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 </w:t>
      </w:r>
      <w:hyperlink r:id="rId15" w:tgtFrame="_blank" w:history="1">
        <w:r w:rsidRPr="007F5CCC">
          <w:rPr>
            <w:rFonts w:ascii="Arial" w:eastAsia="Times New Roman" w:hAnsi="Arial" w:cs="Arial"/>
            <w:color w:val="000000" w:themeColor="text1"/>
            <w:sz w:val="24"/>
            <w:szCs w:val="24"/>
          </w:rPr>
          <w:t>Конституции Республики Дагестан</w:t>
        </w:r>
      </w:hyperlink>
      <w:r w:rsidRPr="007F5CCC">
        <w:rPr>
          <w:rFonts w:ascii="Arial" w:eastAsia="Times New Roman" w:hAnsi="Arial" w:cs="Arial"/>
          <w:color w:val="000000" w:themeColor="text1"/>
          <w:sz w:val="24"/>
          <w:szCs w:val="24"/>
        </w:rPr>
        <w:t xml:space="preserve">, </w:t>
      </w:r>
      <w:r w:rsidRPr="00AE1FF5">
        <w:rPr>
          <w:rFonts w:ascii="Arial" w:eastAsia="Times New Roman" w:hAnsi="Arial" w:cs="Arial"/>
          <w:color w:val="000000"/>
          <w:sz w:val="24"/>
          <w:szCs w:val="24"/>
        </w:rPr>
        <w:t>Закона Республики Дагестан от 08.12.2005 №67, устава сельского поселения - о направлении их в Собрание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 противном случае - об отказе в регистрации инициативной группы.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w:t>
      </w:r>
      <w:hyperlink r:id="rId16"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w:t>
      </w:r>
      <w:r w:rsidRPr="00AE1FF5">
        <w:rPr>
          <w:rFonts w:ascii="Arial" w:eastAsia="Times New Roman" w:hAnsi="Arial" w:cs="Arial"/>
          <w:color w:val="000000"/>
          <w:sz w:val="24"/>
          <w:szCs w:val="24"/>
        </w:rPr>
        <w:t xml:space="preserve">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527FD7" w:rsidRPr="007F5CCC"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Если Собрание депутатов сельского поселения признает, что вопрос, выносимый на местный референдум, отвечает требованиям </w:t>
      </w:r>
      <w:hyperlink r:id="rId17"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w:t>
      </w:r>
      <w:r w:rsidRPr="00AE1FF5">
        <w:rPr>
          <w:rFonts w:ascii="Arial" w:eastAsia="Times New Roman" w:hAnsi="Arial" w:cs="Arial"/>
          <w:color w:val="000000"/>
          <w:sz w:val="24"/>
          <w:szCs w:val="24"/>
        </w:rPr>
        <w:t xml:space="preserve">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w:t>
      </w:r>
      <w:hyperlink r:id="rId18"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Если Собрание депутатов сельского поселения признает, что выносимый на местный референдум вопрос не отвечает требованиям </w:t>
      </w:r>
      <w:hyperlink r:id="rId19"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 </w:t>
      </w:r>
      <w:r w:rsidRPr="00AE1FF5">
        <w:rPr>
          <w:rFonts w:ascii="Arial" w:eastAsia="Times New Roman" w:hAnsi="Arial" w:cs="Arial"/>
          <w:color w:val="000000"/>
          <w:sz w:val="24"/>
          <w:szCs w:val="24"/>
        </w:rPr>
        <w:t>избирательная комиссия отказывает инициативной группе по проведению местного референдума в регистрации.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Отказ в регистрации инициативной группы по проведению местного референдума может быть обжалован в порядке, установленном статьей 75 </w:t>
      </w:r>
      <w:hyperlink r:id="rId20"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 №67, но не менее 25 подписей.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w:t>
      </w:r>
      <w:hyperlink r:id="rId21" w:tgtFrame="_blank" w:history="1">
        <w:r w:rsidRPr="007F5CCC">
          <w:rPr>
            <w:rFonts w:ascii="Arial" w:eastAsia="Times New Roman" w:hAnsi="Arial" w:cs="Arial"/>
            <w:color w:val="000000" w:themeColor="text1"/>
            <w:sz w:val="24"/>
            <w:szCs w:val="24"/>
          </w:rPr>
          <w:t>Федерального закона от 12.06.2002 №67-ФЗ</w:t>
        </w:r>
      </w:hyperlink>
      <w:r w:rsidRPr="007F5CCC">
        <w:rPr>
          <w:rFonts w:ascii="Arial" w:eastAsia="Times New Roman" w:hAnsi="Arial" w:cs="Arial"/>
          <w:color w:val="000000" w:themeColor="text1"/>
          <w:sz w:val="24"/>
          <w:szCs w:val="24"/>
        </w:rPr>
        <w:t xml:space="preserve">, </w:t>
      </w:r>
      <w:r w:rsidRPr="00AE1FF5">
        <w:rPr>
          <w:rFonts w:ascii="Arial" w:eastAsia="Times New Roman" w:hAnsi="Arial" w:cs="Arial"/>
          <w:color w:val="000000"/>
          <w:sz w:val="24"/>
          <w:szCs w:val="24"/>
        </w:rPr>
        <w:t>Закона Республики Дагестан от 08.12.2005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10. В случае отказа в проведении местного референдума избирательная комиссия сельского поселения в течение одних суток с момента принятия ею </w:t>
      </w:r>
      <w:r w:rsidRPr="00AE1FF5">
        <w:rPr>
          <w:rFonts w:ascii="Arial" w:eastAsia="Times New Roman" w:hAnsi="Arial" w:cs="Arial"/>
          <w:color w:val="000000"/>
          <w:sz w:val="24"/>
          <w:szCs w:val="24"/>
        </w:rPr>
        <w:lastRenderedPageBreak/>
        <w:t>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12. Муниципальные выборы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Выборы депутатов Собрания депутатов сельского поселения проводятся по мажоритарной избирательной системе относительного большинства.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Исчисление срока полномочий Собрания депутатов сельского поселения начинается со дня его избрания.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sidRPr="004C0B45">
        <w:rPr>
          <w:rFonts w:ascii="Arial" w:eastAsia="Times New Roman" w:hAnsi="Arial" w:cs="Arial"/>
          <w:color w:val="000000" w:themeColor="text1"/>
          <w:sz w:val="24"/>
          <w:szCs w:val="24"/>
        </w:rPr>
        <w:t> </w:t>
      </w:r>
      <w:hyperlink r:id="rId22" w:tgtFrame="_blank" w:history="1">
        <w:r w:rsidRPr="004C0B45">
          <w:rPr>
            <w:rFonts w:ascii="Arial" w:eastAsia="Times New Roman" w:hAnsi="Arial" w:cs="Arial"/>
            <w:color w:val="000000" w:themeColor="text1"/>
            <w:sz w:val="24"/>
            <w:szCs w:val="24"/>
          </w:rPr>
          <w:t>Федеральным законом от 12.06.2002 №67-ФЗ</w:t>
        </w:r>
      </w:hyperlink>
      <w:r w:rsidRPr="00AE1FF5">
        <w:rPr>
          <w:rFonts w:ascii="Arial" w:eastAsia="Times New Roman" w:hAnsi="Arial" w:cs="Arial"/>
          <w:color w:val="000000"/>
          <w:sz w:val="24"/>
          <w:szCs w:val="24"/>
        </w:rPr>
        <w:t> и Законом Республики Дагестан от 06.07.2009</w:t>
      </w:r>
      <w:r>
        <w:rPr>
          <w:rFonts w:ascii="Arial" w:eastAsia="Times New Roman" w:hAnsi="Arial" w:cs="Arial"/>
          <w:color w:val="000000"/>
          <w:sz w:val="24"/>
          <w:szCs w:val="24"/>
        </w:rPr>
        <w:t xml:space="preserve"> </w:t>
      </w:r>
      <w:r w:rsidRPr="00AE1FF5">
        <w:rPr>
          <w:rFonts w:ascii="Arial" w:eastAsia="Times New Roman" w:hAnsi="Arial" w:cs="Arial"/>
          <w:color w:val="000000"/>
          <w:sz w:val="24"/>
          <w:szCs w:val="24"/>
        </w:rPr>
        <w:t xml:space="preserve"> №50 «О муниципальных выборах в Республике Дагестан».</w:t>
      </w:r>
    </w:p>
    <w:p w:rsidR="00527FD7" w:rsidRPr="00BD014B"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Результаты муниципальных выборов подлежат официальному опубликованию (обнародованию) в сроки, установленные Федеральным законом </w:t>
      </w:r>
      <w:hyperlink r:id="rId23" w:tgtFrame="_blank" w:history="1">
        <w:r w:rsidRPr="004C0B45">
          <w:rPr>
            <w:rFonts w:ascii="Arial" w:eastAsia="Times New Roman" w:hAnsi="Arial" w:cs="Arial"/>
            <w:color w:val="000000" w:themeColor="text1"/>
            <w:sz w:val="24"/>
            <w:szCs w:val="24"/>
          </w:rPr>
          <w:t>от 12.06.2002 № 67-ФЗ</w:t>
        </w:r>
      </w:hyperlink>
      <w:r w:rsidRPr="004C0B45">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13. Голосование по отзыву депутата Собрания депутатов сельского поселения,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w:t>
      </w:r>
      <w:hyperlink r:id="rId24" w:tgtFrame="_blank" w:history="1">
        <w:r w:rsidRPr="004C0B45">
          <w:rPr>
            <w:rFonts w:ascii="Arial" w:eastAsia="Times New Roman" w:hAnsi="Arial" w:cs="Arial"/>
            <w:color w:val="000000" w:themeColor="text1"/>
            <w:sz w:val="24"/>
            <w:szCs w:val="24"/>
          </w:rPr>
          <w:t>Федеральным законом от 06.10.2003 №131-ФЗ</w:t>
        </w:r>
      </w:hyperlink>
      <w:r w:rsidRPr="004C0B45">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w:t>
      </w:r>
      <w:r w:rsidRPr="00AE1FF5">
        <w:rPr>
          <w:rFonts w:ascii="Arial" w:eastAsia="Times New Roman" w:hAnsi="Arial" w:cs="Arial"/>
          <w:color w:val="000000"/>
          <w:sz w:val="24"/>
          <w:szCs w:val="24"/>
        </w:rPr>
        <w:lastRenderedPageBreak/>
        <w:t>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14. Голосование по вопросам изменения границ сельского поселения, преобразования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4C0B45">
        <w:rPr>
          <w:rFonts w:ascii="Arial" w:eastAsia="Times New Roman" w:hAnsi="Arial" w:cs="Arial"/>
          <w:color w:val="000000" w:themeColor="text1"/>
          <w:sz w:val="24"/>
          <w:szCs w:val="24"/>
        </w:rPr>
        <w:t>1. В случаях, предусмотренных </w:t>
      </w:r>
      <w:hyperlink r:id="rId25" w:tgtFrame="_blank" w:history="1">
        <w:r w:rsidRPr="004C0B45">
          <w:rPr>
            <w:rFonts w:ascii="Arial" w:eastAsia="Times New Roman" w:hAnsi="Arial" w:cs="Arial"/>
            <w:color w:val="000000" w:themeColor="text1"/>
            <w:sz w:val="24"/>
            <w:szCs w:val="24"/>
          </w:rPr>
          <w:t>Федеральным законом от 06.10.2003г. №131-ФЗ</w:t>
        </w:r>
      </w:hyperlink>
      <w:r w:rsidRPr="00AE1FF5">
        <w:rPr>
          <w:rFonts w:ascii="Arial" w:eastAsia="Times New Roman" w:hAnsi="Arial" w:cs="Arial"/>
          <w:color w:val="000000"/>
          <w:sz w:val="24"/>
          <w:szCs w:val="24"/>
        </w:rPr>
        <w:t xml:space="preserve">, в целях получения согласия населения при изменении границ сельского </w:t>
      </w:r>
      <w:r w:rsidRPr="00AE1FF5">
        <w:rPr>
          <w:rFonts w:ascii="Arial" w:eastAsia="Times New Roman" w:hAnsi="Arial" w:cs="Arial"/>
          <w:color w:val="000000"/>
          <w:sz w:val="24"/>
          <w:szCs w:val="24"/>
        </w:rPr>
        <w:lastRenderedPageBreak/>
        <w:t>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№131-ФЗ, либо на сходах граждан, проводимых в порядке, предусмотренном статьей 25.1 Федерального закона от 06.10.2003 №131-ФЗ, с учетом мнения представительных органов соответствующих поселений.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527FD7" w:rsidRPr="004C0B45"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 №67, для проведения местного референдума с учетом особенностей, установленных </w:t>
      </w:r>
      <w:hyperlink r:id="rId26" w:tgtFrame="_blank" w:history="1">
        <w:r w:rsidRPr="004C0B45">
          <w:rPr>
            <w:rFonts w:ascii="Arial" w:eastAsia="Times New Roman" w:hAnsi="Arial" w:cs="Arial"/>
            <w:color w:val="000000" w:themeColor="text1"/>
            <w:sz w:val="24"/>
            <w:szCs w:val="24"/>
          </w:rPr>
          <w:t>Федеральным законом от 06.10.2003 №131-ФЗ</w:t>
        </w:r>
      </w:hyperlink>
      <w:r w:rsidRPr="004C0B45">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15. Сход граждан</w:t>
      </w:r>
    </w:p>
    <w:p w:rsidR="00527FD7" w:rsidRPr="004C0B45"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1. В случаях, предусмотренных Федеральным законом </w:t>
      </w:r>
      <w:hyperlink r:id="rId27" w:tgtFrame="_blank" w:history="1">
        <w:r w:rsidRPr="004C0B45">
          <w:rPr>
            <w:rFonts w:ascii="Arial" w:eastAsia="Times New Roman" w:hAnsi="Arial" w:cs="Arial"/>
            <w:color w:val="000000" w:themeColor="text1"/>
            <w:sz w:val="24"/>
            <w:szCs w:val="24"/>
          </w:rPr>
          <w:t>от 6 октября 2003</w:t>
        </w:r>
        <w:r>
          <w:rPr>
            <w:rFonts w:ascii="Arial" w:eastAsia="Times New Roman" w:hAnsi="Arial" w:cs="Arial"/>
            <w:color w:val="000000" w:themeColor="text1"/>
            <w:sz w:val="24"/>
            <w:szCs w:val="24"/>
          </w:rPr>
          <w:t xml:space="preserve">       </w:t>
        </w:r>
        <w:r w:rsidRPr="004C0B45">
          <w:rPr>
            <w:rFonts w:ascii="Arial" w:eastAsia="Times New Roman" w:hAnsi="Arial" w:cs="Arial"/>
            <w:color w:val="000000" w:themeColor="text1"/>
            <w:sz w:val="24"/>
            <w:szCs w:val="24"/>
          </w:rPr>
          <w:t>№ 131-ФЗ</w:t>
        </w:r>
      </w:hyperlink>
      <w:r w:rsidRPr="004C0B45">
        <w:rPr>
          <w:rFonts w:ascii="Arial" w:eastAsia="Times New Roman" w:hAnsi="Arial" w:cs="Arial"/>
          <w:color w:val="000000" w:themeColor="text1"/>
          <w:sz w:val="24"/>
          <w:szCs w:val="24"/>
        </w:rPr>
        <w:t>, сход граждан может проводиться: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в населенном пункте по вопросу изменения границ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16. Правотворческая инициатива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527FD7" w:rsidRPr="004468DD"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w:t>
      </w:r>
      <w:hyperlink r:id="rId28" w:tgtFrame="_blank" w:history="1">
        <w:r w:rsidRPr="004468DD">
          <w:rPr>
            <w:rFonts w:ascii="Arial" w:eastAsia="Times New Roman" w:hAnsi="Arial" w:cs="Arial"/>
            <w:color w:val="000000" w:themeColor="text1"/>
            <w:sz w:val="24"/>
            <w:szCs w:val="24"/>
          </w:rPr>
          <w:t>Федеральным законом от 06.10.2003 №131-ФЗ</w:t>
        </w:r>
      </w:hyperlink>
      <w:r w:rsidRPr="004468DD">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17. Территориальное общественное самоуправление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18. Порядок организации и осуществления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Органы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19. Публичные слушания, общественные обсуждения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Публичные слушания проводятся по инициативе населения, Собрания депутатов сельского поселения или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На публичные слушания выносятся в обязательном порядке: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 w:tgtFrame="_blank" w:history="1">
        <w:r w:rsidRPr="004468DD">
          <w:rPr>
            <w:rFonts w:ascii="Arial" w:eastAsia="Times New Roman" w:hAnsi="Arial" w:cs="Arial"/>
            <w:color w:val="000000" w:themeColor="text1"/>
            <w:sz w:val="24"/>
            <w:szCs w:val="24"/>
          </w:rPr>
          <w:t>Конституции Российской Федерации</w:t>
        </w:r>
      </w:hyperlink>
      <w:r w:rsidRPr="004468DD">
        <w:rPr>
          <w:rFonts w:ascii="Arial" w:eastAsia="Times New Roman" w:hAnsi="Arial" w:cs="Arial"/>
          <w:color w:val="000000" w:themeColor="text1"/>
          <w:sz w:val="24"/>
          <w:szCs w:val="24"/>
        </w:rPr>
        <w:t>, федеральных законов, </w:t>
      </w:r>
      <w:hyperlink r:id="rId30" w:tgtFrame="_blank" w:history="1">
        <w:r w:rsidRPr="004468DD">
          <w:rPr>
            <w:rFonts w:ascii="Arial" w:eastAsia="Times New Roman" w:hAnsi="Arial" w:cs="Arial"/>
            <w:color w:val="000000" w:themeColor="text1"/>
            <w:sz w:val="24"/>
            <w:szCs w:val="24"/>
          </w:rPr>
          <w:t>Конституции Республики Дагестан</w:t>
        </w:r>
      </w:hyperlink>
      <w:r w:rsidRPr="004468DD">
        <w:rPr>
          <w:rFonts w:ascii="Arial" w:eastAsia="Times New Roman" w:hAnsi="Arial" w:cs="Arial"/>
          <w:color w:val="000000" w:themeColor="text1"/>
          <w:sz w:val="24"/>
          <w:szCs w:val="24"/>
        </w:rPr>
        <w:t> или законов Республики Дагестан в целях приведения данного устав</w:t>
      </w:r>
      <w:r w:rsidRPr="00AE1FF5">
        <w:rPr>
          <w:rFonts w:ascii="Arial" w:eastAsia="Times New Roman" w:hAnsi="Arial" w:cs="Arial"/>
          <w:color w:val="000000"/>
          <w:sz w:val="24"/>
          <w:szCs w:val="24"/>
        </w:rPr>
        <w:t>а в соответствие с этими нормативными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проект местного бюджета и отчета о его исполнении;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проект стратегии социально-экономического развития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вопросы о преобразовании сельского поселения за исключением случаев, если в соответствии со статьей 13 Федерального закона </w:t>
      </w:r>
      <w:hyperlink r:id="rId31" w:tgtFrame="_blank" w:history="1">
        <w:r w:rsidRPr="004468DD">
          <w:rPr>
            <w:rFonts w:ascii="Arial" w:eastAsia="Times New Roman" w:hAnsi="Arial" w:cs="Arial"/>
            <w:color w:val="000000" w:themeColor="text1"/>
            <w:sz w:val="24"/>
            <w:szCs w:val="24"/>
          </w:rPr>
          <w:t>от 06.10.2003 №131-ФЗ</w:t>
        </w:r>
      </w:hyperlink>
      <w:r w:rsidRPr="004468DD">
        <w:rPr>
          <w:rFonts w:ascii="Arial" w:eastAsia="Times New Roman" w:hAnsi="Arial" w:cs="Arial"/>
          <w:color w:val="000000" w:themeColor="text1"/>
          <w:sz w:val="24"/>
          <w:szCs w:val="24"/>
        </w:rPr>
        <w:t> для преобразования муниципального образования требуется получение</w:t>
      </w:r>
      <w:r w:rsidRPr="00AE1FF5">
        <w:rPr>
          <w:rFonts w:ascii="Arial" w:eastAsia="Times New Roman" w:hAnsi="Arial" w:cs="Arial"/>
          <w:color w:val="000000"/>
          <w:sz w:val="24"/>
          <w:szCs w:val="24"/>
        </w:rPr>
        <w:t xml:space="preserve"> согласия населения муниципального образования, выраженного путем голосования либо на сходах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Заключение по результатам публичных слушаний подлежит опубликованию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20. Собрание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Собрание граждан, проводимое по инициативе населения, назначается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Избрание делегатов - участников конференции (собрания делегатов) граждан осуществляется собраниями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Итоги проведения конференции граждан (собрания делегатов) подлежат официальному опубликованию (обнародованию).</w:t>
      </w:r>
    </w:p>
    <w:p w:rsidR="00527FD7" w:rsidRDefault="00527FD7" w:rsidP="00527FD7">
      <w:pPr>
        <w:spacing w:after="0" w:line="240" w:lineRule="auto"/>
        <w:ind w:firstLine="709"/>
        <w:jc w:val="both"/>
        <w:rPr>
          <w:rFonts w:ascii="Arial" w:eastAsia="Times New Roman" w:hAnsi="Arial" w:cs="Arial"/>
          <w:b/>
          <w:bCs/>
          <w:color w:val="000000"/>
          <w:sz w:val="24"/>
          <w:szCs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21. Опрос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Результаты опроса носят рекомендательный характер.</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 опросе граждан имеют право участвовать жители сельского поселения, обладающие избирательным правом.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Опрос граждан проводится по инициативе: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Собрания депутатов сельского поселения или Главы сельского поселения - по вопросам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Решение о назначении опроса граждан принимается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Жители сельского поселения должны быть проинформированы о проведении опроса граждан не менее чем за 10 дней до его проведения.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за счет средств местного бюджета - при проведении его по инициативе органов местного самоуправления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22. Обращения граждан в органы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23. Другие формы непосредственного осуществления населением местного самоуправления и участия в его осуществлении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 Наряду с предусмотренными </w:t>
      </w:r>
      <w:hyperlink r:id="rId32" w:tgtFrame="_blank" w:history="1">
        <w:r w:rsidRPr="00FB6EA1">
          <w:rPr>
            <w:rFonts w:ascii="Arial" w:eastAsia="Times New Roman" w:hAnsi="Arial" w:cs="Arial"/>
            <w:color w:val="000000" w:themeColor="text1"/>
            <w:sz w:val="24"/>
            <w:szCs w:val="24"/>
          </w:rPr>
          <w:t>Федеральным законом от 06.10.2003 №131-ФЗ</w:t>
        </w:r>
      </w:hyperlink>
      <w:r w:rsidRPr="00FB6EA1">
        <w:rPr>
          <w:rFonts w:ascii="Arial" w:eastAsia="Times New Roman" w:hAnsi="Arial" w:cs="Arial"/>
          <w:color w:val="000000" w:themeColor="text1"/>
          <w:sz w:val="24"/>
          <w:szCs w:val="24"/>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3" w:tgtFrame="_blank" w:history="1">
        <w:r w:rsidRPr="00FB6EA1">
          <w:rPr>
            <w:rFonts w:ascii="Arial" w:eastAsia="Times New Roman" w:hAnsi="Arial" w:cs="Arial"/>
            <w:color w:val="000000" w:themeColor="text1"/>
            <w:sz w:val="24"/>
            <w:szCs w:val="24"/>
          </w:rPr>
          <w:t>Конституции Российской Федерации</w:t>
        </w:r>
      </w:hyperlink>
      <w:r w:rsidRPr="00FB6EA1">
        <w:rPr>
          <w:rFonts w:ascii="Arial" w:eastAsia="Times New Roman" w:hAnsi="Arial" w:cs="Arial"/>
          <w:color w:val="000000" w:themeColor="text1"/>
          <w:sz w:val="24"/>
          <w:szCs w:val="24"/>
        </w:rPr>
        <w:t>, федеральным законам и законам Республики Да</w:t>
      </w:r>
      <w:r w:rsidRPr="00AE1FF5">
        <w:rPr>
          <w:rFonts w:ascii="Arial" w:eastAsia="Times New Roman" w:hAnsi="Arial" w:cs="Arial"/>
          <w:color w:val="000000"/>
          <w:sz w:val="24"/>
          <w:szCs w:val="24"/>
        </w:rPr>
        <w:t>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27FD7" w:rsidRDefault="00527FD7" w:rsidP="00527FD7">
      <w:pPr>
        <w:spacing w:after="0" w:line="240" w:lineRule="auto"/>
        <w:ind w:firstLine="709"/>
        <w:jc w:val="both"/>
        <w:rPr>
          <w:rFonts w:ascii="Arial" w:eastAsia="Times New Roman" w:hAnsi="Arial" w:cs="Arial"/>
          <w:b/>
          <w:bCs/>
          <w:color w:val="000000"/>
          <w:sz w:val="24"/>
          <w:szCs w:val="24"/>
        </w:rPr>
      </w:pPr>
    </w:p>
    <w:p w:rsidR="00527FD7" w:rsidRDefault="00527FD7" w:rsidP="00527FD7">
      <w:pPr>
        <w:spacing w:after="0" w:line="240" w:lineRule="auto"/>
        <w:ind w:firstLine="709"/>
        <w:jc w:val="both"/>
        <w:rPr>
          <w:rFonts w:ascii="Arial" w:eastAsia="Times New Roman" w:hAnsi="Arial" w:cs="Arial"/>
          <w:b/>
          <w:bCs/>
          <w:color w:val="000000"/>
          <w:sz w:val="24"/>
          <w:szCs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IV. Органы и должностные лица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24. Органы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Структуру органов местного самоуправления составляют: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представительный орган муниципального образования - Собрание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глава муниципального образования - глава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исполнительно – распорядительный орган муниципального образования – администрация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контрольно-счетный орган муниципального образования - контрольно-счетная комиссия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Глава сельского поселения одновременно возглавляет администрацию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w:t>
      </w:r>
      <w:hyperlink r:id="rId34" w:tgtFrame="_blank" w:history="1">
        <w:r w:rsidRPr="00FB6EA1">
          <w:rPr>
            <w:rFonts w:ascii="Arial" w:eastAsia="Times New Roman" w:hAnsi="Arial" w:cs="Arial"/>
            <w:color w:val="000000" w:themeColor="text1"/>
            <w:sz w:val="24"/>
            <w:szCs w:val="24"/>
          </w:rPr>
          <w:t>от 06.10.2003 №131-ФЗ</w:t>
        </w:r>
      </w:hyperlink>
      <w:r w:rsidRPr="00FB6EA1">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25. Собрание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Собрание депутатов сельского поселения состоит из 11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Собрание депутатов сельского поселения обладает правами юридического лица.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Собрание депутатов сельского поселения обладает правом законодательной инициативы.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527FD7" w:rsidRPr="00FB6EA1"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w:t>
      </w:r>
      <w:hyperlink r:id="rId35" w:tgtFrame="_blank" w:history="1">
        <w:r w:rsidRPr="00FB6EA1">
          <w:rPr>
            <w:rFonts w:ascii="Arial" w:eastAsia="Times New Roman" w:hAnsi="Arial" w:cs="Arial"/>
            <w:color w:val="000000" w:themeColor="text1"/>
            <w:sz w:val="24"/>
            <w:szCs w:val="24"/>
          </w:rPr>
          <w:t>Федеральным законом от 06.10.2003г. №131-ФЗ</w:t>
        </w:r>
      </w:hyperlink>
      <w:r w:rsidRPr="00FB6EA1">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Расходы на обеспечение деятельности Собрания депутатов сельского поселения предусматриваются в бюджете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Собрание депутатов сельского поселения в целях формирования Собрания депутатов муниципального района «</w:t>
      </w:r>
      <w:r>
        <w:rPr>
          <w:rFonts w:ascii="Arial" w:eastAsia="Times New Roman" w:hAnsi="Arial" w:cs="Arial"/>
          <w:color w:val="000000"/>
          <w:sz w:val="24"/>
          <w:szCs w:val="24"/>
        </w:rPr>
        <w:t>Дербентский район», делегирует 3</w:t>
      </w:r>
      <w:r w:rsidRPr="00AE1FF5">
        <w:rPr>
          <w:rFonts w:ascii="Arial" w:eastAsia="Times New Roman" w:hAnsi="Arial" w:cs="Arial"/>
          <w:color w:val="000000"/>
          <w:sz w:val="24"/>
          <w:szCs w:val="24"/>
        </w:rPr>
        <w:t xml:space="preserve"> депутатов Собрания депутатов сельского поселения, избираемых из своего состава.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Порядок избрания депутатов, делегируемых в Собрание депутатов муниципального района «</w:t>
      </w:r>
      <w:r>
        <w:rPr>
          <w:rFonts w:ascii="Arial" w:eastAsia="Times New Roman" w:hAnsi="Arial" w:cs="Arial"/>
          <w:color w:val="000000"/>
          <w:sz w:val="24"/>
          <w:szCs w:val="24"/>
        </w:rPr>
        <w:t>Дербентский</w:t>
      </w:r>
      <w:r w:rsidRPr="00AE1FF5">
        <w:rPr>
          <w:rFonts w:ascii="Arial" w:eastAsia="Times New Roman" w:hAnsi="Arial" w:cs="Arial"/>
          <w:color w:val="000000"/>
          <w:sz w:val="24"/>
          <w:szCs w:val="24"/>
        </w:rPr>
        <w:t xml:space="preserve"> район», устанавливается Регламентом Собрания депутатов.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Pr>
          <w:rFonts w:ascii="Arial" w:eastAsia="Times New Roman" w:hAnsi="Arial" w:cs="Arial"/>
          <w:color w:val="000000"/>
          <w:sz w:val="24"/>
          <w:szCs w:val="24"/>
        </w:rPr>
        <w:t>Дербентский</w:t>
      </w:r>
      <w:r w:rsidRPr="00AE1FF5">
        <w:rPr>
          <w:rFonts w:ascii="Arial" w:eastAsia="Times New Roman" w:hAnsi="Arial" w:cs="Arial"/>
          <w:color w:val="000000"/>
          <w:sz w:val="24"/>
          <w:szCs w:val="24"/>
        </w:rPr>
        <w:t xml:space="preserve"> район», Собрание депутатов сельского поселения в течение одного месяца избирает в состав Собрания депутатов муниципального района «</w:t>
      </w:r>
      <w:r>
        <w:rPr>
          <w:rFonts w:ascii="Arial" w:eastAsia="Times New Roman" w:hAnsi="Arial" w:cs="Arial"/>
          <w:color w:val="000000"/>
          <w:sz w:val="24"/>
          <w:szCs w:val="24"/>
        </w:rPr>
        <w:t>Дербентский</w:t>
      </w:r>
      <w:r w:rsidRPr="00AE1FF5">
        <w:rPr>
          <w:rFonts w:ascii="Arial" w:eastAsia="Times New Roman" w:hAnsi="Arial" w:cs="Arial"/>
          <w:color w:val="000000"/>
          <w:sz w:val="24"/>
          <w:szCs w:val="24"/>
        </w:rPr>
        <w:t xml:space="preserve"> район» другого депутата.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26. Структура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Собрание депутатов самостоятельно определяет свою структуру.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 и работает </w:t>
      </w:r>
      <w:r>
        <w:rPr>
          <w:rFonts w:ascii="Arial" w:eastAsia="Times New Roman" w:hAnsi="Arial" w:cs="Arial"/>
          <w:color w:val="000000"/>
          <w:sz w:val="24"/>
          <w:szCs w:val="24"/>
        </w:rPr>
        <w:t xml:space="preserve">не </w:t>
      </w:r>
      <w:r w:rsidRPr="00AE1FF5">
        <w:rPr>
          <w:rFonts w:ascii="Arial" w:eastAsia="Times New Roman" w:hAnsi="Arial" w:cs="Arial"/>
          <w:color w:val="000000"/>
          <w:sz w:val="24"/>
          <w:szCs w:val="24"/>
        </w:rPr>
        <w:t>на постоянной основе.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Председатель Собрания депутатов сельского поселения избирается депутатами Собрания депутатов сельского поселения на срок полномочий </w:t>
      </w:r>
      <w:r w:rsidRPr="00AE1FF5">
        <w:rPr>
          <w:rFonts w:ascii="Arial" w:eastAsia="Times New Roman" w:hAnsi="Arial" w:cs="Arial"/>
          <w:color w:val="000000"/>
          <w:sz w:val="24"/>
          <w:szCs w:val="24"/>
        </w:rPr>
        <w:lastRenderedPageBreak/>
        <w:t>Собрания депутатов сельского поселения в соответствии с Регламентом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Председатель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Структура, порядок формирования, полномочия и организация работы комиссий, рабочих групп определяются Регламентом Собрания депутатов.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27. Компетенция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В исключительной компетенции Собрания депутатов сельского поселения находится: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принятие устава сельского поселения и внесение в него изменений и дополнений;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утверждение местного бюджета и отчета об его исполнении;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утверждение стратегии социально-экономического развития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определение порядка участия сельского поселения в организациях межмуниципального сотрудничества;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принятие решения об удалении главы сельского поселения в отставку.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принятие концепции развития, генерального плана и правил застройки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15) определение порядка формирования, размещения, исполнения и контроля за исполнением муниципального заказа;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16) принятие решения о привлечении жителей сельского поселения к социально значимым для сельского поселения работам;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17) утверждение правил благоустройства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527FD7" w:rsidRDefault="00527FD7" w:rsidP="00527FD7">
      <w:pPr>
        <w:spacing w:after="0" w:line="240" w:lineRule="auto"/>
        <w:ind w:firstLine="709"/>
        <w:jc w:val="both"/>
        <w:rPr>
          <w:rFonts w:ascii="Arial" w:eastAsia="Times New Roman" w:hAnsi="Arial" w:cs="Arial"/>
          <w:b/>
          <w:bCs/>
          <w:color w:val="000000"/>
          <w:sz w:val="24"/>
          <w:szCs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28. Полномочия председателя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Председатель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организует работу Собрания депутатов сельского поселения, комиссий (комитетов);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ведет заседания депутатов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осуществляет руководство подготовкой заседания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формирует и подписывает повестку дня заседания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направляет нормативные правовые акты на подписание и обнародование Главе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координирует деятельность комиссий (комитетов)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принимает меры по обеспечению гласности и учету мнения населения в работе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рассматривает обращения, поступившие в Собрания депутатов сельского поселения, ведет прием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подписывает протоколы заседания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оказывает содействие депутатам Собрания депутатов сельского поселения в осуществлении ими депутатских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15) осуществляет иные полномочия в соответствии с Регламентом Собрания депутатов сельского поселения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29. Досрочное прекращение полномочий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Полномочия Собрания депутатов сельского поселения также прекращаются: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в случае принятия указанным органом решения о самороспуске;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 случае преобразования сельского поселения, осуществляемого в соответствии с частями 3; 3.1-1, 5, 6.2, 7.2 статьи 13 Федерального закона от 06.10.2003 №131-ФЗ, а также в случае упразднения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случае утраты сельским поселением статуса сельского поселения в случае его объединения с городским округом;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w:t>
      </w:r>
      <w:hyperlink r:id="rId36" w:tgtFrame="_blank" w:history="1">
        <w:r w:rsidRPr="00F4028C">
          <w:rPr>
            <w:rFonts w:ascii="Arial" w:eastAsia="Times New Roman" w:hAnsi="Arial" w:cs="Arial"/>
            <w:color w:val="000000" w:themeColor="text1"/>
            <w:sz w:val="24"/>
            <w:szCs w:val="24"/>
          </w:rPr>
          <w:t>Федеральным законом от 12.06.2002 №67-ФЗ</w:t>
        </w:r>
      </w:hyperlink>
      <w:r w:rsidRPr="00F4028C">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30. Депутат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37" w:tgtFrame="_blank" w:history="1">
        <w:r w:rsidRPr="00F4028C">
          <w:rPr>
            <w:rFonts w:ascii="Arial" w:eastAsia="Times New Roman" w:hAnsi="Arial" w:cs="Arial"/>
            <w:color w:val="000000" w:themeColor="text1"/>
            <w:sz w:val="24"/>
            <w:szCs w:val="24"/>
          </w:rPr>
          <w:t>Федеральным законом от 06.10.2003 №131-ФЗ</w:t>
        </w:r>
      </w:hyperlink>
      <w:r w:rsidRPr="00F4028C">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Осуществляющий свои полномочия на постоянной основе депутат Собрания депутатов сельского поселения не вправе: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7FD7"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д) иные случаи, предусмотренные федеральными законами;</w:t>
      </w:r>
    </w:p>
    <w:p w:rsidR="00527FD7" w:rsidRPr="00AA69C9" w:rsidRDefault="00527FD7" w:rsidP="00527FD7">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Pr="00AA69C9">
        <w:rPr>
          <w:rFonts w:ascii="Arial" w:eastAsia="Times New Roman" w:hAnsi="Arial" w:cs="Arial"/>
          <w:color w:val="000000" w:themeColor="text1"/>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7FD7" w:rsidRPr="00AA69C9" w:rsidRDefault="00527FD7" w:rsidP="00527FD7">
      <w:pPr>
        <w:spacing w:after="0"/>
        <w:jc w:val="both"/>
        <w:rPr>
          <w:rFonts w:ascii="Arial" w:eastAsia="Times New Roman" w:hAnsi="Arial" w:cs="Arial"/>
          <w:color w:val="000000" w:themeColor="text1"/>
          <w:sz w:val="24"/>
          <w:szCs w:val="24"/>
        </w:rPr>
      </w:pPr>
      <w:r w:rsidRPr="00AA69C9">
        <w:rPr>
          <w:rFonts w:ascii="Arial" w:eastAsia="Times New Roman" w:hAnsi="Arial" w:cs="Arial"/>
          <w:color w:val="000000" w:themeColor="text1"/>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8.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w:t>
      </w:r>
      <w:hyperlink r:id="rId38" w:tgtFrame="_blank" w:history="1">
        <w:r w:rsidRPr="00F4028C">
          <w:rPr>
            <w:rFonts w:ascii="Arial" w:eastAsia="Times New Roman" w:hAnsi="Arial" w:cs="Arial"/>
            <w:color w:val="000000" w:themeColor="text1"/>
            <w:sz w:val="24"/>
            <w:szCs w:val="24"/>
          </w:rPr>
          <w:t>Закону Республика Дагестан от 10.06.2008 № 28</w:t>
        </w:r>
      </w:hyperlink>
      <w:r w:rsidRPr="00F4028C">
        <w:rPr>
          <w:rFonts w:ascii="Arial" w:eastAsia="Times New Roman" w:hAnsi="Arial" w:cs="Arial"/>
          <w:color w:val="000000" w:themeColor="text1"/>
          <w:sz w:val="24"/>
          <w:szCs w:val="24"/>
        </w:rPr>
        <w:t xml:space="preserve"> «О Перечне муниципальных должностей и Реестре должностей муниципальной </w:t>
      </w:r>
      <w:r w:rsidRPr="00AE1FF5">
        <w:rPr>
          <w:rFonts w:ascii="Arial" w:eastAsia="Times New Roman" w:hAnsi="Arial" w:cs="Arial"/>
          <w:color w:val="000000"/>
          <w:sz w:val="24"/>
          <w:szCs w:val="24"/>
        </w:rPr>
        <w:t>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Депутаты информируют избирателей о своей деятельности во время встреч с ними, а также через средства массовой информации.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18. В целях осуществления своих полномочий депутат имеет право:</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участвовать при рассмотрении в органах местного самоуправления любых вопросов, затрагивающих интересы избирателей;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проверять в установленном законом порядке сведения о нарушении прав и законных интересов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проводить собрания избирателей округа, встречи с трудовыми коллективами и местными общественными объединениями.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527FD7"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19.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527FD7" w:rsidRPr="00166AA0" w:rsidRDefault="00527FD7" w:rsidP="00527FD7">
      <w:pPr>
        <w:spacing w:after="0"/>
        <w:ind w:firstLine="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20</w:t>
      </w:r>
      <w:r w:rsidRPr="00367E09">
        <w:rPr>
          <w:rFonts w:ascii="Arial" w:eastAsia="Times New Roman" w:hAnsi="Arial" w:cs="Arial"/>
          <w:color w:val="000000" w:themeColor="text1"/>
          <w:sz w:val="24"/>
          <w:szCs w:val="24"/>
        </w:rPr>
        <w:t>.Депутату Собрания депутатов сельского поселения для осуществления своих полномочий на непостоянной основе гарантируется сохранение места работы(должности) на период 4 рабочих дней.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31. Досрочное прекращение полномочий депутата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Полномочия депутата Собрания депутатов сельского поселения прекращаются досрочно в случае: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смерти;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отставки по собственному желанию;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признания судом недееспособным или ограниченно дееспособным;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признания судом безвестно отсутствующим или объявления умершим;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вступления в отношении его в законную силу обвинительного приговора суда;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выезда за пределы Российской Федерации на постоянное место жительства;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8) отзыва избирателями;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досрочного прекращения полномочий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527FD7" w:rsidRPr="00A86680"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11) в иных случаях, установленных </w:t>
      </w:r>
      <w:hyperlink r:id="rId39" w:tgtFrame="_blank" w:history="1">
        <w:r w:rsidRPr="00A86680">
          <w:rPr>
            <w:rFonts w:ascii="Arial" w:eastAsia="Times New Roman" w:hAnsi="Arial" w:cs="Arial"/>
            <w:color w:val="000000" w:themeColor="text1"/>
            <w:sz w:val="24"/>
            <w:szCs w:val="24"/>
          </w:rPr>
          <w:t>Федеральным законом от 06.10.2003г. №131-ФЗ</w:t>
        </w:r>
      </w:hyperlink>
      <w:r w:rsidRPr="00A86680">
        <w:rPr>
          <w:rFonts w:ascii="Arial" w:eastAsia="Times New Roman" w:hAnsi="Arial" w:cs="Arial"/>
          <w:color w:val="000000" w:themeColor="text1"/>
          <w:sz w:val="24"/>
          <w:szCs w:val="24"/>
        </w:rPr>
        <w:t> и иными федеральными законами.</w:t>
      </w:r>
    </w:p>
    <w:p w:rsidR="00527FD7" w:rsidRPr="00A86680" w:rsidRDefault="00527FD7" w:rsidP="00527FD7">
      <w:pPr>
        <w:spacing w:after="0" w:line="240" w:lineRule="auto"/>
        <w:ind w:firstLine="709"/>
        <w:jc w:val="both"/>
        <w:rPr>
          <w:rFonts w:ascii="Arial" w:eastAsia="Times New Roman" w:hAnsi="Arial" w:cs="Arial"/>
          <w:color w:val="000000" w:themeColor="text1"/>
          <w:sz w:val="24"/>
          <w:szCs w:val="24"/>
        </w:rPr>
      </w:pPr>
      <w:r w:rsidRPr="00A86680">
        <w:rPr>
          <w:rFonts w:ascii="Arial" w:eastAsia="Times New Roman" w:hAnsi="Arial" w:cs="Arial"/>
          <w:color w:val="000000" w:themeColor="text1"/>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40" w:tgtFrame="_blank" w:history="1">
        <w:r w:rsidRPr="00A86680">
          <w:rPr>
            <w:rFonts w:ascii="Arial" w:eastAsia="Times New Roman" w:hAnsi="Arial" w:cs="Arial"/>
            <w:color w:val="000000" w:themeColor="text1"/>
            <w:sz w:val="24"/>
            <w:szCs w:val="24"/>
          </w:rPr>
          <w:t>от 06.10.2003 №131-ФЗ</w:t>
        </w:r>
      </w:hyperlink>
      <w:r w:rsidRPr="00A86680">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3.Полномочия депутата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 273-Ф3 «О противодействии коррупции», Федеральным законом от 3 декабря 2012  № 230-Ф3 «О контроле за соответствием расходов лиц, замещающих государственные должности, и иных лиц их доходам», </w:t>
      </w:r>
      <w:hyperlink r:id="rId41" w:tgtFrame="_blank" w:history="1">
        <w:r w:rsidRPr="00A86680">
          <w:rPr>
            <w:rFonts w:ascii="Arial" w:eastAsia="Times New Roman" w:hAnsi="Arial" w:cs="Arial"/>
            <w:color w:val="000000" w:themeColor="text1"/>
            <w:sz w:val="24"/>
            <w:szCs w:val="24"/>
          </w:rPr>
          <w:t>Федеральным законом от 7 мая 2013  № 79-ФЗ</w:t>
        </w:r>
      </w:hyperlink>
      <w:r w:rsidRPr="00A86680">
        <w:rPr>
          <w:rFonts w:ascii="Arial" w:eastAsia="Times New Roman" w:hAnsi="Arial" w:cs="Arial"/>
          <w:color w:val="000000" w:themeColor="text1"/>
          <w:sz w:val="24"/>
          <w:szCs w:val="24"/>
        </w:rPr>
        <w:t xml:space="preserve"> «О запрете отдельным категориям лиц открывать и иметь счета (вклады), хранить наличные денежные средства и ценности </w:t>
      </w:r>
      <w:r w:rsidRPr="00AE1FF5">
        <w:rPr>
          <w:rFonts w:ascii="Arial" w:eastAsia="Times New Roman" w:hAnsi="Arial" w:cs="Arial"/>
          <w:color w:val="000000"/>
          <w:sz w:val="24"/>
          <w:szCs w:val="24"/>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32. Глава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№131-ФЗ собственными полномочиями по решению вопросов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w:t>
      </w:r>
      <w:hyperlink r:id="rId42" w:tgtFrame="_blank" w:history="1">
        <w:r w:rsidRPr="00A86680">
          <w:rPr>
            <w:rFonts w:ascii="Arial" w:eastAsia="Times New Roman" w:hAnsi="Arial" w:cs="Arial"/>
            <w:color w:val="000000" w:themeColor="text1"/>
            <w:sz w:val="24"/>
            <w:szCs w:val="24"/>
          </w:rPr>
          <w:t>Федеральным законом от 12 июня 2002  № 67-ФЗ</w:t>
        </w:r>
      </w:hyperlink>
      <w:r w:rsidRPr="00A86680">
        <w:rPr>
          <w:rFonts w:ascii="Arial" w:eastAsia="Times New Roman" w:hAnsi="Arial" w:cs="Arial"/>
          <w:color w:val="000000" w:themeColor="text1"/>
          <w:sz w:val="24"/>
          <w:szCs w:val="24"/>
        </w:rPr>
        <w:t xml:space="preserve"> «Об </w:t>
      </w:r>
      <w:r w:rsidRPr="00AE1FF5">
        <w:rPr>
          <w:rFonts w:ascii="Arial" w:eastAsia="Times New Roman" w:hAnsi="Arial" w:cs="Arial"/>
          <w:color w:val="000000"/>
          <w:sz w:val="24"/>
          <w:szCs w:val="24"/>
        </w:rPr>
        <w:t>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Общее число членов конкурсной комиссии в сельском поселении устанавливается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проведения конкурса по отбору кандидатур на должность Главы муниципального образования.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43" w:tgtFrame="_blank" w:history="1">
        <w:r w:rsidRPr="00A86680">
          <w:rPr>
            <w:rFonts w:ascii="Arial" w:eastAsia="Times New Roman" w:hAnsi="Arial" w:cs="Arial"/>
            <w:color w:val="000000" w:themeColor="text1"/>
            <w:sz w:val="24"/>
            <w:szCs w:val="24"/>
          </w:rPr>
          <w:t>от 06.10.2003 №131-ФЗ</w:t>
        </w:r>
      </w:hyperlink>
      <w:r w:rsidRPr="00A86680">
        <w:rPr>
          <w:rFonts w:ascii="Arial" w:eastAsia="Times New Roman" w:hAnsi="Arial" w:cs="Arial"/>
          <w:color w:val="000000" w:themeColor="text1"/>
          <w:sz w:val="24"/>
          <w:szCs w:val="24"/>
        </w:rPr>
        <w:t xml:space="preserve">, </w:t>
      </w:r>
      <w:r w:rsidRPr="00AE1FF5">
        <w:rPr>
          <w:rFonts w:ascii="Arial" w:eastAsia="Times New Roman" w:hAnsi="Arial" w:cs="Arial"/>
          <w:color w:val="000000"/>
          <w:sz w:val="24"/>
          <w:szCs w:val="24"/>
        </w:rPr>
        <w:t>другими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Осуществляющий свои полномочия Глава сельского поселения не вправе: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527FD7" w:rsidRDefault="00527FD7" w:rsidP="00527FD7">
      <w:pPr>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p>
    <w:p w:rsidR="00527FD7" w:rsidRDefault="00527FD7" w:rsidP="00527FD7">
      <w:pPr>
        <w:spacing w:after="0" w:line="240" w:lineRule="auto"/>
        <w:jc w:val="both"/>
        <w:rPr>
          <w:rFonts w:ascii="Arial" w:eastAsia="Times New Roman" w:hAnsi="Arial" w:cs="Arial"/>
          <w:color w:val="000000"/>
          <w:sz w:val="21"/>
          <w:szCs w:val="21"/>
        </w:rPr>
      </w:pPr>
    </w:p>
    <w:p w:rsidR="00527FD7" w:rsidRPr="00EC5BCB" w:rsidRDefault="00527FD7" w:rsidP="00527FD7">
      <w:pPr>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          </w:t>
      </w:r>
      <w:r w:rsidRPr="00EC5BCB">
        <w:rPr>
          <w:rFonts w:ascii="Arial" w:eastAsia="Times New Roman" w:hAnsi="Arial" w:cs="Arial"/>
          <w:color w:val="000000"/>
          <w:sz w:val="21"/>
          <w:szCs w:val="2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27FD7" w:rsidRPr="00EC5BCB" w:rsidRDefault="00527FD7" w:rsidP="00527FD7">
      <w:pPr>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EC5BCB">
        <w:rPr>
          <w:rFonts w:ascii="Arial" w:eastAsia="Times New Roman" w:hAnsi="Arial" w:cs="Arial"/>
          <w:color w:val="000000"/>
          <w:sz w:val="21"/>
          <w:szCs w:val="2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527FD7" w:rsidRPr="00EC5BCB" w:rsidRDefault="00527FD7" w:rsidP="00527FD7">
      <w:pPr>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EC5BCB">
        <w:rPr>
          <w:rFonts w:ascii="Arial" w:eastAsia="Times New Roman" w:hAnsi="Arial" w:cs="Arial"/>
          <w:color w:val="000000"/>
          <w:sz w:val="21"/>
          <w:szCs w:val="21"/>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527FD7" w:rsidRPr="00EC5BCB" w:rsidRDefault="00527FD7" w:rsidP="00527FD7">
      <w:pPr>
        <w:spacing w:after="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Pr="00EC5BCB">
        <w:rPr>
          <w:rFonts w:ascii="Arial" w:eastAsia="Times New Roman" w:hAnsi="Arial" w:cs="Arial"/>
          <w:color w:val="000000"/>
          <w:sz w:val="21"/>
          <w:szCs w:val="21"/>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27FD7" w:rsidRPr="00EC5BCB" w:rsidRDefault="00527FD7" w:rsidP="00527FD7">
      <w:pPr>
        <w:spacing w:after="0" w:line="240" w:lineRule="auto"/>
        <w:jc w:val="both"/>
        <w:rPr>
          <w:rFonts w:ascii="Arial" w:eastAsia="Times New Roman" w:hAnsi="Arial" w:cs="Arial"/>
          <w:color w:val="000000"/>
          <w:sz w:val="21"/>
          <w:szCs w:val="21"/>
        </w:rPr>
      </w:pPr>
      <w:r w:rsidRPr="00EC5BCB">
        <w:rPr>
          <w:rFonts w:ascii="Arial" w:eastAsia="Times New Roman" w:hAnsi="Arial" w:cs="Arial"/>
          <w:color w:val="000000"/>
          <w:sz w:val="21"/>
          <w:szCs w:val="21"/>
        </w:rPr>
        <w:t>д) иные случаи, предусмотренные федеральными законами;</w:t>
      </w:r>
    </w:p>
    <w:p w:rsidR="00527FD7" w:rsidRPr="00EC5BCB" w:rsidRDefault="00527FD7" w:rsidP="00527FD7">
      <w:pPr>
        <w:pStyle w:val="10"/>
        <w:shd w:val="clear" w:color="auto" w:fill="auto"/>
        <w:jc w:val="both"/>
        <w:rPr>
          <w:rFonts w:ascii="Arial" w:hAnsi="Arial" w:cs="Arial"/>
          <w:color w:val="000000"/>
          <w:sz w:val="21"/>
          <w:szCs w:val="21"/>
        </w:rPr>
      </w:pPr>
      <w:r>
        <w:rPr>
          <w:rFonts w:ascii="Arial" w:hAnsi="Arial" w:cs="Arial"/>
          <w:color w:val="000000"/>
          <w:sz w:val="21"/>
          <w:szCs w:val="21"/>
        </w:rPr>
        <w:t xml:space="preserve">            </w:t>
      </w:r>
      <w:r w:rsidRPr="00EC5BCB">
        <w:rPr>
          <w:rFonts w:ascii="Arial" w:hAnsi="Arial" w:cs="Arial"/>
          <w:color w:val="000000"/>
          <w:sz w:val="21"/>
          <w:szCs w:val="21"/>
        </w:rPr>
        <w:t>3)заниматься иной оплачиваемой деятельностью, за исключением преподавательской, научной и</w:t>
      </w:r>
      <w:r w:rsidRPr="00EC5BCB">
        <w:rPr>
          <w:rFonts w:ascii="Arial" w:hAnsi="Arial" w:cs="Arial"/>
          <w:color w:val="000000"/>
          <w:sz w:val="21"/>
          <w:szCs w:val="21"/>
        </w:rPr>
        <w:tab/>
        <w:t>иной</w:t>
      </w:r>
      <w:r w:rsidRPr="00EC5BCB">
        <w:rPr>
          <w:rFonts w:ascii="Arial" w:hAnsi="Arial" w:cs="Arial"/>
          <w:color w:val="000000"/>
          <w:sz w:val="21"/>
          <w:szCs w:val="21"/>
        </w:rPr>
        <w:tab/>
        <w:t>творческой</w:t>
      </w:r>
      <w:r w:rsidRPr="00EC5BCB">
        <w:rPr>
          <w:rFonts w:ascii="Arial" w:hAnsi="Arial" w:cs="Arial"/>
          <w:color w:val="000000"/>
          <w:sz w:val="21"/>
          <w:szCs w:val="21"/>
        </w:rPr>
        <w:tab/>
        <w:t>деятельностью.</w:t>
      </w:r>
      <w:r w:rsidRPr="00EC5BCB">
        <w:rPr>
          <w:rFonts w:ascii="Arial" w:hAnsi="Arial" w:cs="Arial"/>
          <w:color w:val="000000"/>
          <w:sz w:val="21"/>
          <w:szCs w:val="21"/>
        </w:rPr>
        <w:tab/>
        <w:t>При этом преподавательская, научная и иная</w:t>
      </w:r>
      <w:r w:rsidRPr="00EC5BCB">
        <w:rPr>
          <w:rFonts w:ascii="Arial" w:hAnsi="Arial" w:cs="Arial"/>
          <w:color w:val="000000"/>
          <w:sz w:val="21"/>
          <w:szCs w:val="21"/>
        </w:rPr>
        <w:tab/>
        <w:t>творческая</w:t>
      </w:r>
      <w:r w:rsidRPr="00EC5BCB">
        <w:rPr>
          <w:rFonts w:ascii="Arial" w:hAnsi="Arial" w:cs="Arial"/>
          <w:color w:val="000000"/>
          <w:sz w:val="21"/>
          <w:szCs w:val="21"/>
        </w:rPr>
        <w:tab/>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7FD7" w:rsidRPr="00EC5BCB" w:rsidRDefault="00527FD7" w:rsidP="00527FD7">
      <w:pPr>
        <w:pStyle w:val="10"/>
        <w:shd w:val="clear" w:color="auto" w:fill="auto"/>
        <w:tabs>
          <w:tab w:val="left" w:pos="1029"/>
        </w:tabs>
        <w:ind w:firstLine="426"/>
        <w:jc w:val="both"/>
        <w:rPr>
          <w:rFonts w:ascii="Arial" w:hAnsi="Arial" w:cs="Arial"/>
          <w:color w:val="000000"/>
          <w:sz w:val="21"/>
          <w:szCs w:val="21"/>
        </w:rPr>
      </w:pPr>
      <w:r w:rsidRPr="00EC5BCB">
        <w:rPr>
          <w:rFonts w:ascii="Arial" w:hAnsi="Arial" w:cs="Arial"/>
          <w:color w:val="000000"/>
          <w:sz w:val="21"/>
          <w:szCs w:val="21"/>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7FD7" w:rsidRPr="00EC5BCB" w:rsidRDefault="00527FD7" w:rsidP="00527FD7">
      <w:pPr>
        <w:spacing w:after="0" w:line="240" w:lineRule="auto"/>
        <w:ind w:firstLine="709"/>
        <w:jc w:val="both"/>
        <w:rPr>
          <w:rFonts w:ascii="Arial" w:eastAsia="Times New Roman" w:hAnsi="Arial" w:cs="Arial"/>
          <w:color w:val="000000"/>
          <w:sz w:val="21"/>
          <w:szCs w:val="21"/>
        </w:rPr>
      </w:pPr>
      <w:r w:rsidRPr="00EC5BCB">
        <w:rPr>
          <w:rFonts w:ascii="Arial" w:eastAsia="Times New Roman" w:hAnsi="Arial" w:cs="Arial"/>
          <w:color w:val="000000"/>
          <w:sz w:val="21"/>
          <w:szCs w:val="21"/>
        </w:rPr>
        <w:t xml:space="preserve">11. </w:t>
      </w:r>
      <w:r w:rsidRPr="00EC5BCB">
        <w:rPr>
          <w:rFonts w:ascii="Arial" w:eastAsia="Times New Roman" w:hAnsi="Arial" w:cs="Arial"/>
          <w:color w:val="000000" w:themeColor="text1"/>
          <w:sz w:val="21"/>
          <w:szCs w:val="21"/>
        </w:rPr>
        <w:t>Глава сельского поселения должен соблюдать ограничения, запреты, исполнять обязанности, которые установлены </w:t>
      </w:r>
      <w:hyperlink r:id="rId44" w:tgtFrame="_blank" w:history="1">
        <w:r w:rsidRPr="00EC5BCB">
          <w:rPr>
            <w:rFonts w:ascii="Arial" w:eastAsia="Times New Roman" w:hAnsi="Arial" w:cs="Arial"/>
            <w:color w:val="000000" w:themeColor="text1"/>
            <w:sz w:val="21"/>
            <w:szCs w:val="21"/>
          </w:rPr>
          <w:t>Федеральным законом от 25 декабря 2008  № 273-ФЗ</w:t>
        </w:r>
      </w:hyperlink>
      <w:r w:rsidRPr="00EC5BCB">
        <w:rPr>
          <w:rFonts w:ascii="Arial" w:eastAsia="Times New Roman" w:hAnsi="Arial" w:cs="Arial"/>
          <w:color w:val="000000" w:themeColor="text1"/>
          <w:sz w:val="21"/>
          <w:szCs w:val="21"/>
        </w:rPr>
        <w:t> «О противодействии коррупции», </w:t>
      </w:r>
      <w:hyperlink r:id="rId45" w:tgtFrame="_blank" w:history="1">
        <w:r w:rsidRPr="00EC5BCB">
          <w:rPr>
            <w:rFonts w:ascii="Arial" w:eastAsia="Times New Roman" w:hAnsi="Arial" w:cs="Arial"/>
            <w:color w:val="000000" w:themeColor="text1"/>
            <w:sz w:val="21"/>
            <w:szCs w:val="21"/>
          </w:rPr>
          <w:t>Федеральным законом от 3 декабря 2012 года № 230-ФЗ</w:t>
        </w:r>
      </w:hyperlink>
      <w:r w:rsidRPr="00EC5BCB">
        <w:rPr>
          <w:rFonts w:ascii="Arial" w:eastAsia="Times New Roman" w:hAnsi="Arial" w:cs="Arial"/>
          <w:color w:val="000000" w:themeColor="text1"/>
          <w:sz w:val="21"/>
          <w:szCs w:val="21"/>
        </w:rPr>
        <w:t> «О контроле за соответствием расходов лиц, замещающих государственные должности, и иных лиц их доходам», </w:t>
      </w:r>
      <w:hyperlink r:id="rId46" w:tgtFrame="_blank" w:history="1">
        <w:r w:rsidRPr="00EC5BCB">
          <w:rPr>
            <w:rFonts w:ascii="Arial" w:eastAsia="Times New Roman" w:hAnsi="Arial" w:cs="Arial"/>
            <w:color w:val="000000" w:themeColor="text1"/>
            <w:sz w:val="21"/>
            <w:szCs w:val="21"/>
          </w:rPr>
          <w:t>Федеральным законом от 7 мая 2013  № 79-ФЗ</w:t>
        </w:r>
      </w:hyperlink>
      <w:r w:rsidRPr="00EC5BCB">
        <w:rPr>
          <w:rFonts w:ascii="Arial" w:eastAsia="Times New Roman" w:hAnsi="Arial" w:cs="Arial"/>
          <w:color w:val="000000" w:themeColor="text1"/>
          <w:sz w:val="21"/>
          <w:szCs w:val="21"/>
        </w:rPr>
        <w:t> «О запрете отдельным категориям лиц открывать и иметь счета (вклады), хранить наличные денежные средства и ценности в иностранных банках</w:t>
      </w:r>
      <w:r w:rsidRPr="00EC5BCB">
        <w:rPr>
          <w:rFonts w:ascii="Arial" w:eastAsia="Times New Roman" w:hAnsi="Arial" w:cs="Arial"/>
          <w:color w:val="000000"/>
          <w:sz w:val="21"/>
          <w:szCs w:val="21"/>
        </w:rPr>
        <w:t>, расположенных за пределами территории Российской Федерации, владеть и (или) пользоваться иностранными финансовыми инструментами.</w:t>
      </w:r>
    </w:p>
    <w:p w:rsidR="00527FD7" w:rsidRPr="00EC5BCB" w:rsidRDefault="00527FD7" w:rsidP="00527FD7">
      <w:pPr>
        <w:spacing w:after="0" w:line="240" w:lineRule="auto"/>
        <w:ind w:firstLine="709"/>
        <w:jc w:val="both"/>
        <w:rPr>
          <w:rFonts w:ascii="Arial" w:eastAsia="Times New Roman" w:hAnsi="Arial" w:cs="Arial"/>
          <w:color w:val="000000"/>
          <w:sz w:val="21"/>
          <w:szCs w:val="21"/>
        </w:rPr>
      </w:pPr>
      <w:r w:rsidRPr="00EC5BCB">
        <w:rPr>
          <w:rFonts w:ascii="Arial" w:eastAsia="Times New Roman" w:hAnsi="Arial" w:cs="Arial"/>
          <w:color w:val="000000"/>
          <w:sz w:val="21"/>
          <w:szCs w:val="21"/>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27FD7" w:rsidRPr="00EC5BCB" w:rsidRDefault="00527FD7" w:rsidP="00527FD7">
      <w:pPr>
        <w:spacing w:after="0" w:line="240" w:lineRule="auto"/>
        <w:ind w:firstLine="709"/>
        <w:jc w:val="both"/>
        <w:rPr>
          <w:rFonts w:ascii="Arial" w:eastAsia="Times New Roman" w:hAnsi="Arial" w:cs="Arial"/>
          <w:color w:val="000000"/>
          <w:sz w:val="21"/>
          <w:szCs w:val="21"/>
        </w:rPr>
      </w:pPr>
      <w:r w:rsidRPr="00EC5BCB">
        <w:rPr>
          <w:rFonts w:ascii="Arial" w:eastAsia="Times New Roman" w:hAnsi="Arial" w:cs="Arial"/>
          <w:color w:val="000000"/>
          <w:sz w:val="21"/>
          <w:szCs w:val="21"/>
        </w:rPr>
        <w:t>13.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527FD7" w:rsidRDefault="00527FD7" w:rsidP="00527FD7">
      <w:pPr>
        <w:spacing w:after="0" w:line="240" w:lineRule="auto"/>
        <w:ind w:firstLine="709"/>
        <w:jc w:val="both"/>
        <w:rPr>
          <w:rFonts w:ascii="Arial" w:eastAsia="Times New Roman" w:hAnsi="Arial" w:cs="Arial"/>
          <w:color w:val="000000"/>
          <w:sz w:val="24"/>
        </w:rPr>
      </w:pPr>
      <w:r w:rsidRPr="000975B4">
        <w:rPr>
          <w:rFonts w:ascii="Arial" w:eastAsia="Times New Roman" w:hAnsi="Arial" w:cs="Arial"/>
          <w:color w:val="000000"/>
          <w:sz w:val="24"/>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w:t>
      </w:r>
    </w:p>
    <w:p w:rsidR="00527FD7" w:rsidRDefault="00527FD7" w:rsidP="00527FD7">
      <w:pPr>
        <w:spacing w:after="0" w:line="240" w:lineRule="auto"/>
        <w:ind w:firstLine="709"/>
        <w:jc w:val="center"/>
        <w:rPr>
          <w:rFonts w:ascii="Arial" w:eastAsia="Times New Roman" w:hAnsi="Arial" w:cs="Arial"/>
          <w:color w:val="000000"/>
          <w:sz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15.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16. Глава сельского поселения в своей деятельности подконтролен и подотчетен населению и Собранию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17.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прекращением полномочий,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33. Полномочия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Глава сельского поселения обладает следующими полномочиями: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издает в пределах своих полномочий постановления, распоряжения;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инициирует созыв внеочередного заседания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организует выполнение решений Собрания депутатов сельского поселения в рамках своих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обладает правом внесения в Собрание депутатов сельского поселения проектов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представляет на утверждение Собрания депутатов сельского поселения проект бюджета сельского поселения и отчет об его исполнении;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назначает и освобождает от должности заместителя Главы администрации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назначает и освобождает от должности сотрудников администрации сельского поселения и утверждает их должностные инструкции;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принимает меры поощрения и дисциплинарной ответственности к назначенным им должностным лицам;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15) заключает договоры и соглашения от имени сельского поселения, открывает счета в банках;</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16) рассматривает отчеты и доклады руководителей органов администрации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19) от имени сельского поселения подписывает исковые заявления в суды;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w:t>
      </w:r>
      <w:r w:rsidRPr="00A86680">
        <w:rPr>
          <w:rFonts w:ascii="Arial" w:eastAsia="Times New Roman" w:hAnsi="Arial" w:cs="Arial"/>
          <w:color w:val="000000" w:themeColor="text1"/>
          <w:sz w:val="24"/>
          <w:szCs w:val="24"/>
        </w:rPr>
        <w:t>противоречат </w:t>
      </w:r>
      <w:hyperlink r:id="rId47" w:tgtFrame="_blank" w:history="1">
        <w:r w:rsidRPr="00A86680">
          <w:rPr>
            <w:rFonts w:ascii="Arial" w:eastAsia="Times New Roman" w:hAnsi="Arial" w:cs="Arial"/>
            <w:color w:val="000000" w:themeColor="text1"/>
            <w:sz w:val="24"/>
            <w:szCs w:val="24"/>
          </w:rPr>
          <w:t>Конституции Российской Федерации</w:t>
        </w:r>
      </w:hyperlink>
      <w:r w:rsidRPr="00A86680">
        <w:rPr>
          <w:rFonts w:ascii="Arial" w:eastAsia="Times New Roman" w:hAnsi="Arial" w:cs="Arial"/>
          <w:color w:val="000000" w:themeColor="text1"/>
          <w:sz w:val="24"/>
          <w:szCs w:val="24"/>
        </w:rPr>
        <w:t>, федеральным законам, </w:t>
      </w:r>
      <w:hyperlink r:id="rId48" w:tgtFrame="_blank" w:history="1">
        <w:r w:rsidRPr="00A86680">
          <w:rPr>
            <w:rFonts w:ascii="Arial" w:eastAsia="Times New Roman" w:hAnsi="Arial" w:cs="Arial"/>
            <w:color w:val="000000" w:themeColor="text1"/>
            <w:sz w:val="24"/>
            <w:szCs w:val="24"/>
          </w:rPr>
          <w:t>Конституции Республики Дагестан</w:t>
        </w:r>
      </w:hyperlink>
      <w:r w:rsidRPr="00A86680">
        <w:rPr>
          <w:rFonts w:ascii="Arial" w:eastAsia="Times New Roman" w:hAnsi="Arial" w:cs="Arial"/>
          <w:color w:val="000000" w:themeColor="text1"/>
          <w:sz w:val="24"/>
          <w:szCs w:val="24"/>
        </w:rPr>
        <w:t xml:space="preserve">, законам Республики Дагестан, настоящему Уставу, а также решениям Собрания депутатов </w:t>
      </w:r>
      <w:r w:rsidRPr="00AE1FF5">
        <w:rPr>
          <w:rFonts w:ascii="Arial" w:eastAsia="Times New Roman" w:hAnsi="Arial" w:cs="Arial"/>
          <w:color w:val="000000"/>
          <w:sz w:val="24"/>
          <w:szCs w:val="24"/>
        </w:rPr>
        <w:t>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24) координирует деятельность органов территориального общественного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w:t>
      </w:r>
      <w:r w:rsidRPr="00A86680">
        <w:rPr>
          <w:rFonts w:ascii="Arial" w:eastAsia="Times New Roman" w:hAnsi="Arial" w:cs="Arial"/>
          <w:color w:val="000000" w:themeColor="text1"/>
          <w:sz w:val="24"/>
          <w:szCs w:val="24"/>
        </w:rPr>
        <w:t>с </w:t>
      </w:r>
      <w:hyperlink r:id="rId49" w:tgtFrame="_blank" w:history="1">
        <w:r w:rsidRPr="00A86680">
          <w:rPr>
            <w:rFonts w:ascii="Arial" w:eastAsia="Times New Roman" w:hAnsi="Arial" w:cs="Arial"/>
            <w:color w:val="000000" w:themeColor="text1"/>
            <w:sz w:val="24"/>
            <w:szCs w:val="24"/>
          </w:rPr>
          <w:t>Федеральным законом от 13.07.2015 № 224-ФЗ</w:t>
        </w:r>
      </w:hyperlink>
      <w:r w:rsidRPr="00AE1FF5">
        <w:rPr>
          <w:rFonts w:ascii="Arial" w:eastAsia="Times New Roman" w:hAnsi="Arial" w:cs="Arial"/>
          <w:color w:val="000000"/>
          <w:sz w:val="24"/>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w:t>
      </w:r>
      <w:r w:rsidRPr="00AE1FF5">
        <w:rPr>
          <w:rFonts w:ascii="Arial" w:eastAsia="Times New Roman" w:hAnsi="Arial" w:cs="Arial"/>
          <w:color w:val="000000"/>
          <w:sz w:val="24"/>
          <w:szCs w:val="24"/>
        </w:rPr>
        <w:lastRenderedPageBreak/>
        <w:t>самоуправления, в том числе о решении вопросов, поставленных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34. Досрочное прекращение полномочий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Полномочия Главы сельского поселения прекращаются досрочно в случае: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смерти;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отставки по собственному желанию;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удаления в отставку в соответствии со статьей 74.1 Федерального закона </w:t>
      </w:r>
      <w:hyperlink r:id="rId50" w:tgtFrame="_blank" w:history="1">
        <w:r w:rsidRPr="004F3B7F">
          <w:rPr>
            <w:rFonts w:ascii="Arial" w:eastAsia="Times New Roman" w:hAnsi="Arial" w:cs="Arial"/>
            <w:color w:val="000000" w:themeColor="text1"/>
            <w:sz w:val="24"/>
            <w:szCs w:val="24"/>
          </w:rPr>
          <w:t>от 06.10.2003 №131-ФЗ</w:t>
        </w:r>
      </w:hyperlink>
      <w:r w:rsidRPr="004F3B7F">
        <w:rPr>
          <w:rFonts w:ascii="Arial" w:eastAsia="Times New Roman" w:hAnsi="Arial" w:cs="Arial"/>
          <w:color w:val="000000" w:themeColor="text1"/>
          <w:sz w:val="24"/>
          <w:szCs w:val="24"/>
        </w:rPr>
        <w:t> и</w:t>
      </w:r>
      <w:r w:rsidRPr="00AE1FF5">
        <w:rPr>
          <w:rFonts w:ascii="Arial" w:eastAsia="Times New Roman" w:hAnsi="Arial" w:cs="Arial"/>
          <w:color w:val="000000"/>
          <w:sz w:val="24"/>
          <w:szCs w:val="24"/>
        </w:rPr>
        <w:t xml:space="preserve"> статьей 68 настоящего Устава;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отрешения от должности в соответствии со статьей 74 Федерального закона от 06.10.2003 №131-ФЗ;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признания судом недееспособным или ограниченно дееспособным;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признания судом безвестно отсутствующим или объявления умершим;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вступления в отношении его в законную силу обвинительного приговора суда;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выезда за пределы Российской Федерации на постоянное место жительства;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отзыва избирателями;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преобразования сельского поселения, осуществляемого в соответствии с частями 3; 3.1-1, 5, 6.2, 7.2 статьи 13 Федерального закона от 06.10.2003 №131-ФЗ, а также в случае упразднения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утраты сельским поселением статуса сельского поселения в случае его объединения с городским округом;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27FD7"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 </w:t>
      </w:r>
      <w:r w:rsidRPr="004F3B7F">
        <w:rPr>
          <w:rFonts w:ascii="Arial" w:eastAsia="Times New Roman" w:hAnsi="Arial" w:cs="Arial"/>
          <w:color w:val="000000" w:themeColor="text1"/>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 131-ФЗ «Об общих принципах организации местного самоуправления в Российской Федерации», </w:t>
      </w:r>
      <w:hyperlink r:id="rId51" w:tgtFrame="_blank" w:history="1">
        <w:r w:rsidRPr="004F3B7F">
          <w:rPr>
            <w:rFonts w:ascii="Arial" w:eastAsia="Times New Roman" w:hAnsi="Arial" w:cs="Arial"/>
            <w:color w:val="000000" w:themeColor="text1"/>
            <w:sz w:val="24"/>
            <w:szCs w:val="24"/>
          </w:rPr>
          <w:t>Федеральным законом от 25 декабря 2008  № 273-ФЗ</w:t>
        </w:r>
      </w:hyperlink>
      <w:r w:rsidRPr="004F3B7F">
        <w:rPr>
          <w:rFonts w:ascii="Arial" w:eastAsia="Times New Roman" w:hAnsi="Arial" w:cs="Arial"/>
          <w:color w:val="000000" w:themeColor="text1"/>
          <w:sz w:val="24"/>
          <w:szCs w:val="24"/>
        </w:rPr>
        <w:t> «О противодействии коррупции», Федеральным законом от 3 декабря 2012  № 230-Ф3 «О контроле за соответствием расходов лиц, замещающих государственные должности, и иных лиц их доходам», </w:t>
      </w:r>
      <w:hyperlink r:id="rId52" w:tgtFrame="_blank" w:history="1">
        <w:r w:rsidRPr="004F3B7F">
          <w:rPr>
            <w:rFonts w:ascii="Arial" w:eastAsia="Times New Roman" w:hAnsi="Arial" w:cs="Arial"/>
            <w:color w:val="000000" w:themeColor="text1"/>
            <w:sz w:val="24"/>
            <w:szCs w:val="24"/>
          </w:rPr>
          <w:t>Федеральным законом от 7 мая 2013  № 79-ФЗ</w:t>
        </w:r>
      </w:hyperlink>
      <w:r w:rsidRPr="004F3B7F">
        <w:rPr>
          <w:rFonts w:ascii="Arial" w:eastAsia="Times New Roman" w:hAnsi="Arial" w:cs="Arial"/>
          <w:color w:val="000000" w:themeColor="text1"/>
          <w:sz w:val="24"/>
          <w:szCs w:val="24"/>
        </w:rPr>
        <w:t xml:space="preserve"> «О запрете отдельным категориям лиц открывать и иметь счета (вклады), хранить наличные денежные </w:t>
      </w:r>
      <w:r w:rsidRPr="00AE1FF5">
        <w:rPr>
          <w:rFonts w:ascii="Arial" w:eastAsia="Times New Roman" w:hAnsi="Arial" w:cs="Arial"/>
          <w:color w:val="000000"/>
          <w:sz w:val="24"/>
          <w:szCs w:val="24"/>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w:t>
      </w:r>
    </w:p>
    <w:p w:rsidR="00527FD7" w:rsidRPr="00F116B0" w:rsidRDefault="00527FD7" w:rsidP="00527FD7">
      <w:pPr>
        <w:pStyle w:val="a3"/>
        <w:spacing w:before="0" w:beforeAutospacing="0" w:after="0" w:afterAutospacing="0"/>
        <w:jc w:val="both"/>
        <w:rPr>
          <w:rFonts w:ascii="Arial" w:hAnsi="Arial" w:cs="Arial"/>
          <w:color w:val="000000" w:themeColor="text1"/>
        </w:rPr>
      </w:pPr>
      <w:r>
        <w:rPr>
          <w:rFonts w:ascii="Arial" w:hAnsi="Arial" w:cs="Arial"/>
          <w:color w:val="000000"/>
        </w:rPr>
        <w:lastRenderedPageBreak/>
        <w:t>3.</w:t>
      </w:r>
      <w:r w:rsidRPr="00F116B0">
        <w:rPr>
          <w:color w:val="000000" w:themeColor="text1"/>
        </w:rPr>
        <w:t xml:space="preserve"> </w:t>
      </w:r>
      <w:r w:rsidRPr="00F116B0">
        <w:rPr>
          <w:rFonts w:ascii="Arial" w:hAnsi="Arial" w:cs="Arial"/>
          <w:color w:val="000000" w:themeColor="text1"/>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527FD7" w:rsidRPr="00F116B0" w:rsidRDefault="00527FD7" w:rsidP="00527FD7">
      <w:pPr>
        <w:pStyle w:val="a3"/>
        <w:spacing w:before="0" w:beforeAutospacing="0" w:after="0" w:afterAutospacing="0"/>
        <w:jc w:val="both"/>
        <w:rPr>
          <w:rFonts w:ascii="Arial" w:hAnsi="Arial" w:cs="Arial"/>
          <w:color w:val="000000" w:themeColor="text1"/>
        </w:rPr>
      </w:pPr>
      <w:r w:rsidRPr="00F116B0">
        <w:rPr>
          <w:rFonts w:ascii="Arial" w:hAnsi="Arial" w:cs="Arial"/>
          <w:color w:val="000000" w:themeColor="text1"/>
        </w:rPr>
        <w:t xml:space="preserve">   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527FD7" w:rsidRPr="00F116B0" w:rsidRDefault="00527FD7" w:rsidP="00527FD7">
      <w:pPr>
        <w:pStyle w:val="a3"/>
        <w:spacing w:before="0" w:beforeAutospacing="0" w:after="0" w:afterAutospacing="0"/>
        <w:jc w:val="both"/>
        <w:rPr>
          <w:rFonts w:ascii="Arial" w:hAnsi="Arial" w:cs="Arial"/>
          <w:color w:val="000000" w:themeColor="text1"/>
        </w:rPr>
      </w:pPr>
      <w:r w:rsidRPr="00F116B0">
        <w:rPr>
          <w:rFonts w:ascii="Arial" w:hAnsi="Arial" w:cs="Arial"/>
          <w:color w:val="000000" w:themeColor="text1"/>
        </w:rPr>
        <w:t xml:space="preserve">   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527FD7" w:rsidRPr="003B6CF3" w:rsidRDefault="00527FD7" w:rsidP="00527FD7">
      <w:pPr>
        <w:pStyle w:val="a3"/>
        <w:spacing w:before="0" w:beforeAutospacing="0" w:after="0" w:afterAutospacing="0"/>
        <w:rPr>
          <w:color w:val="000000" w:themeColor="text1"/>
        </w:rPr>
      </w:pPr>
      <w:r w:rsidRPr="00F116B0">
        <w:rPr>
          <w:rFonts w:ascii="Arial" w:hAnsi="Arial" w:cs="Arial"/>
          <w:color w:val="000000" w:themeColor="text1"/>
        </w:rPr>
        <w:t xml:space="preserve">   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r w:rsidRPr="0050495F">
        <w:rPr>
          <w:color w:val="000000" w:themeColor="text1"/>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35. Администрация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Администрация сельского поселения обладает правами юридического лица.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постановлениями и распоряжениями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Администрация сельского поселения подконтрольна и подотчетна Собранию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36. Структура администрации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Заместитель Главы администрации назначается на должность Главой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Заместитель Главы администрации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координирует деятельность курируемых структурных подразделений администрации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вносит Главе сельского поселения проекты правовых актов и иные предложения в пределах своей компетенции;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рассматривает обращения граждан, ведет прием граждан по вопросам, относящимся к его компетенции;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решает иные вопросы в соответствии с федеральным и региональным законодательством,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Должностные инструкции для сотрудников администрации сельского поселения утверждаются Главой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37. Полномочия администрации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К компетенции администрация сельского поселения относится: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w:t>
      </w:r>
      <w:r>
        <w:rPr>
          <w:rFonts w:ascii="Arial" w:eastAsia="Times New Roman" w:hAnsi="Arial" w:cs="Arial"/>
          <w:color w:val="000000"/>
          <w:sz w:val="24"/>
          <w:szCs w:val="24"/>
        </w:rPr>
        <w:t xml:space="preserve">, </w:t>
      </w:r>
      <w:r w:rsidRPr="00AE1FF5">
        <w:rPr>
          <w:rFonts w:ascii="Arial" w:eastAsia="Times New Roman" w:hAnsi="Arial" w:cs="Arial"/>
          <w:color w:val="000000"/>
          <w:sz w:val="24"/>
          <w:szCs w:val="24"/>
        </w:rPr>
        <w:t>постановлениями и распоряжениями Главы сельского поселения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управление и распоряжение муниципальной собственностью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осуществление функций эмитента ценных бумаг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lastRenderedPageBreak/>
        <w:t>Статья 38. Муниципальный контроль.</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3" w:tgtFrame="_blank" w:history="1">
        <w:r w:rsidRPr="004F3B7F">
          <w:rPr>
            <w:rFonts w:ascii="Arial" w:eastAsia="Times New Roman" w:hAnsi="Arial" w:cs="Arial"/>
            <w:color w:val="000000" w:themeColor="text1"/>
            <w:sz w:val="24"/>
            <w:szCs w:val="24"/>
          </w:rPr>
          <w:t>Федерального закона от 26.12.2008 г. №294-ФЗ</w:t>
        </w:r>
      </w:hyperlink>
      <w:r w:rsidRPr="004F3B7F">
        <w:rPr>
          <w:rFonts w:ascii="Arial" w:eastAsia="Times New Roman" w:hAnsi="Arial" w:cs="Arial"/>
          <w:color w:val="000000" w:themeColor="text1"/>
          <w:sz w:val="24"/>
          <w:szCs w:val="24"/>
        </w:rPr>
        <w:t> «О защите прав юридических лиц и индивидуальных предпринимателей при осуществлении государственного контроля (</w:t>
      </w:r>
      <w:r w:rsidRPr="00AE1FF5">
        <w:rPr>
          <w:rFonts w:ascii="Arial" w:eastAsia="Times New Roman" w:hAnsi="Arial" w:cs="Arial"/>
          <w:color w:val="000000"/>
          <w:sz w:val="24"/>
          <w:szCs w:val="24"/>
        </w:rPr>
        <w:t>надзора) и муниципального контроля».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39. Контрольно-счетный орган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Контрольно-счетная комиссия сельского поселения подотчетна Собранию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r w:rsidRPr="004F3B7F">
        <w:rPr>
          <w:rFonts w:ascii="Arial" w:eastAsia="Times New Roman" w:hAnsi="Arial" w:cs="Arial"/>
          <w:color w:val="000000" w:themeColor="text1"/>
          <w:sz w:val="24"/>
          <w:szCs w:val="24"/>
        </w:rPr>
        <w:t>законом </w:t>
      </w:r>
      <w:hyperlink r:id="rId54" w:tgtFrame="_blank" w:history="1">
        <w:r w:rsidRPr="004F3B7F">
          <w:rPr>
            <w:rFonts w:ascii="Arial" w:eastAsia="Times New Roman" w:hAnsi="Arial" w:cs="Arial"/>
            <w:color w:val="000000" w:themeColor="text1"/>
            <w:sz w:val="24"/>
            <w:szCs w:val="24"/>
          </w:rPr>
          <w:t>от 06.10.2003 №131-ФЗ</w:t>
        </w:r>
      </w:hyperlink>
      <w:r w:rsidRPr="004F3B7F">
        <w:rPr>
          <w:rFonts w:ascii="Arial" w:eastAsia="Times New Roman" w:hAnsi="Arial" w:cs="Arial"/>
          <w:color w:val="000000" w:themeColor="text1"/>
          <w:sz w:val="24"/>
          <w:szCs w:val="24"/>
        </w:rPr>
        <w:t>, </w:t>
      </w:r>
      <w:hyperlink r:id="rId55" w:tgtFrame="_blank" w:history="1">
        <w:r w:rsidRPr="004F3B7F">
          <w:rPr>
            <w:rFonts w:ascii="Arial" w:eastAsia="Times New Roman" w:hAnsi="Arial" w:cs="Arial"/>
            <w:color w:val="000000" w:themeColor="text1"/>
            <w:sz w:val="24"/>
            <w:szCs w:val="24"/>
          </w:rPr>
          <w:t>Бюджетным кодексом Российской Федерации</w:t>
        </w:r>
      </w:hyperlink>
      <w:r w:rsidRPr="00AE1FF5">
        <w:rPr>
          <w:rFonts w:ascii="Arial" w:eastAsia="Times New Roman" w:hAnsi="Arial" w:cs="Arial"/>
          <w:color w:val="000000"/>
          <w:sz w:val="24"/>
          <w:szCs w:val="24"/>
        </w:rPr>
        <w:t>, другими федеральными законами и иными нормативными правовыми актами Российской Федерации, муниципальными нормативными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40. Избирательная комиссия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w:t>
      </w:r>
      <w:r w:rsidRPr="00AE1FF5">
        <w:rPr>
          <w:rFonts w:ascii="Arial" w:eastAsia="Times New Roman" w:hAnsi="Arial" w:cs="Arial"/>
          <w:color w:val="000000"/>
          <w:sz w:val="24"/>
          <w:szCs w:val="24"/>
        </w:rPr>
        <w:lastRenderedPageBreak/>
        <w:t>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750242">
        <w:rPr>
          <w:rFonts w:ascii="Arial" w:eastAsia="Times New Roman" w:hAnsi="Arial" w:cs="Arial"/>
          <w:color w:val="000000" w:themeColor="text1"/>
          <w:sz w:val="24"/>
          <w:szCs w:val="24"/>
        </w:rPr>
        <w:t xml:space="preserve">4. Избирательная комиссия сельского поселения формируется в количестве </w:t>
      </w:r>
      <w:r>
        <w:rPr>
          <w:rFonts w:ascii="Arial" w:eastAsia="Times New Roman" w:hAnsi="Arial" w:cs="Arial"/>
          <w:color w:val="000000" w:themeColor="text1"/>
          <w:sz w:val="24"/>
          <w:szCs w:val="24"/>
        </w:rPr>
        <w:t>6</w:t>
      </w:r>
      <w:r w:rsidRPr="00750242">
        <w:rPr>
          <w:rFonts w:ascii="Arial" w:eastAsia="Times New Roman" w:hAnsi="Arial" w:cs="Arial"/>
          <w:color w:val="000000" w:themeColor="text1"/>
          <w:sz w:val="24"/>
          <w:szCs w:val="24"/>
        </w:rPr>
        <w:t xml:space="preserve"> членов с правом решающего голоса, в соответствии со статьями 22, 24 </w:t>
      </w:r>
      <w:hyperlink r:id="rId56" w:tgtFrame="_blank" w:history="1">
        <w:r w:rsidRPr="00750242">
          <w:rPr>
            <w:rFonts w:ascii="Arial" w:eastAsia="Times New Roman" w:hAnsi="Arial" w:cs="Arial"/>
            <w:color w:val="000000" w:themeColor="text1"/>
            <w:sz w:val="24"/>
            <w:szCs w:val="24"/>
          </w:rPr>
          <w:t>Федерального закона от 12.06.2002 №67-ФЗ</w:t>
        </w:r>
      </w:hyperlink>
      <w:r w:rsidRPr="00750242">
        <w:rPr>
          <w:rFonts w:ascii="Arial" w:eastAsia="Times New Roman" w:hAnsi="Arial" w:cs="Arial"/>
          <w:color w:val="000000" w:themeColor="text1"/>
          <w:sz w:val="24"/>
          <w:szCs w:val="24"/>
        </w:rPr>
        <w:t>, статьями 4, 24 </w:t>
      </w:r>
      <w:hyperlink r:id="rId57" w:tgtFrame="_blank" w:history="1">
        <w:r w:rsidRPr="00750242">
          <w:rPr>
            <w:rFonts w:ascii="Arial" w:eastAsia="Times New Roman" w:hAnsi="Arial" w:cs="Arial"/>
            <w:color w:val="000000" w:themeColor="text1"/>
            <w:sz w:val="24"/>
            <w:szCs w:val="24"/>
          </w:rPr>
          <w:t>Закона Республики Дагестан от 12.03.2004 №7</w:t>
        </w:r>
      </w:hyperlink>
      <w:r w:rsidRPr="00750242">
        <w:rPr>
          <w:rFonts w:ascii="Arial" w:eastAsia="Times New Roman" w:hAnsi="Arial" w:cs="Arial"/>
          <w:color w:val="000000" w:themeColor="text1"/>
          <w:sz w:val="24"/>
          <w:szCs w:val="24"/>
        </w:rPr>
        <w:t xml:space="preserve"> «Об избирательных </w:t>
      </w:r>
      <w:r w:rsidRPr="00AE1FF5">
        <w:rPr>
          <w:rFonts w:ascii="Arial" w:eastAsia="Times New Roman" w:hAnsi="Arial" w:cs="Arial"/>
          <w:color w:val="000000"/>
          <w:sz w:val="24"/>
          <w:szCs w:val="24"/>
        </w:rPr>
        <w:t>комиссиях в Республике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w:t>
      </w:r>
      <w:hyperlink r:id="rId58" w:tgtFrame="_blank" w:history="1">
        <w:r w:rsidRPr="00A84BB4">
          <w:rPr>
            <w:rFonts w:ascii="Arial" w:eastAsia="Times New Roman" w:hAnsi="Arial" w:cs="Arial"/>
            <w:color w:val="000000" w:themeColor="text1"/>
            <w:sz w:val="24"/>
            <w:szCs w:val="24"/>
          </w:rPr>
          <w:t>Федерального закона от 12.06.2002 №67-ФЗ</w:t>
        </w:r>
      </w:hyperlink>
      <w:r w:rsidRPr="00A84BB4">
        <w:rPr>
          <w:rFonts w:ascii="Arial" w:eastAsia="Times New Roman" w:hAnsi="Arial" w:cs="Arial"/>
          <w:color w:val="000000" w:themeColor="text1"/>
          <w:sz w:val="24"/>
          <w:szCs w:val="24"/>
        </w:rPr>
        <w:t>,</w:t>
      </w:r>
      <w:r w:rsidRPr="00AE1FF5">
        <w:rPr>
          <w:rFonts w:ascii="Arial" w:eastAsia="Times New Roman" w:hAnsi="Arial" w:cs="Arial"/>
          <w:color w:val="000000"/>
          <w:sz w:val="24"/>
          <w:szCs w:val="24"/>
        </w:rPr>
        <w:t xml:space="preserve">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27FD7"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w:t>
      </w:r>
    </w:p>
    <w:p w:rsidR="00527FD7" w:rsidRPr="00A84BB4" w:rsidRDefault="00527FD7" w:rsidP="00527FD7">
      <w:pPr>
        <w:spacing w:after="0" w:line="240" w:lineRule="auto"/>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депутатские мандаты в соответствии с законом Республики Дагестан, предусмотренным пунктом 17 статьи 35 </w:t>
      </w:r>
      <w:hyperlink r:id="rId59" w:tgtFrame="_blank" w:history="1">
        <w:r w:rsidRPr="00A84BB4">
          <w:rPr>
            <w:rFonts w:ascii="Arial" w:eastAsia="Times New Roman" w:hAnsi="Arial" w:cs="Arial"/>
            <w:color w:val="000000" w:themeColor="text1"/>
            <w:sz w:val="24"/>
            <w:szCs w:val="24"/>
          </w:rPr>
          <w:t>Федерального закона от 12.06.2002 №67-ФЗ</w:t>
        </w:r>
      </w:hyperlink>
      <w:r w:rsidRPr="00A84BB4">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8. Предложения избирательной комиссии муниципального района, территориальной комиссии, указанные в пункте 7 настоящей статьи, готовятся с </w:t>
      </w:r>
      <w:r w:rsidRPr="00AE1FF5">
        <w:rPr>
          <w:rFonts w:ascii="Arial" w:eastAsia="Times New Roman" w:hAnsi="Arial" w:cs="Arial"/>
          <w:color w:val="000000"/>
          <w:sz w:val="24"/>
          <w:szCs w:val="24"/>
        </w:rPr>
        <w:lastRenderedPageBreak/>
        <w:t>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w:t>
      </w:r>
      <w:hyperlink r:id="rId60" w:tgtFrame="_blank" w:history="1">
        <w:r w:rsidRPr="00A84BB4">
          <w:rPr>
            <w:rFonts w:ascii="Arial" w:eastAsia="Times New Roman" w:hAnsi="Arial" w:cs="Arial"/>
            <w:color w:val="000000" w:themeColor="text1"/>
            <w:sz w:val="24"/>
            <w:szCs w:val="24"/>
          </w:rPr>
          <w:t>Федеральным законом от 12.06.2002 №67-ФЗ</w:t>
        </w:r>
      </w:hyperlink>
      <w:r w:rsidRPr="00A84BB4">
        <w:rPr>
          <w:rFonts w:ascii="Arial" w:eastAsia="Times New Roman" w:hAnsi="Arial" w:cs="Arial"/>
          <w:color w:val="000000" w:themeColor="text1"/>
          <w:sz w:val="24"/>
          <w:szCs w:val="24"/>
        </w:rPr>
        <w:t> и Законом Республики Дагестан от 12.03.2004 №7 «Об избирательных комисси</w:t>
      </w:r>
      <w:r w:rsidRPr="00AE1FF5">
        <w:rPr>
          <w:rFonts w:ascii="Arial" w:eastAsia="Times New Roman" w:hAnsi="Arial" w:cs="Arial"/>
          <w:color w:val="000000"/>
          <w:sz w:val="24"/>
          <w:szCs w:val="24"/>
        </w:rPr>
        <w:t>ях в Республике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41. Органы местного самоуправления – юридические лица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Органы местного самоуправления, которые в соответствии с Федеральным законом </w:t>
      </w:r>
      <w:hyperlink r:id="rId61" w:tgtFrame="_blank" w:history="1">
        <w:r w:rsidRPr="008B5B0F">
          <w:rPr>
            <w:rFonts w:ascii="Arial" w:eastAsia="Times New Roman" w:hAnsi="Arial" w:cs="Arial"/>
            <w:color w:val="000000" w:themeColor="text1"/>
            <w:sz w:val="24"/>
            <w:szCs w:val="24"/>
          </w:rPr>
          <w:t>от 06.10.2003 №131-ФЗ</w:t>
        </w:r>
      </w:hyperlink>
      <w:r w:rsidRPr="008B5B0F">
        <w:rPr>
          <w:rFonts w:ascii="Arial" w:eastAsia="Times New Roman" w:hAnsi="Arial" w:cs="Arial"/>
          <w:color w:val="000000" w:themeColor="text1"/>
          <w:sz w:val="24"/>
          <w:szCs w:val="24"/>
        </w:rPr>
        <w:t> </w:t>
      </w:r>
      <w:r w:rsidRPr="00AE1FF5">
        <w:rPr>
          <w:rFonts w:ascii="Arial" w:eastAsia="Times New Roman" w:hAnsi="Arial" w:cs="Arial"/>
          <w:color w:val="000000"/>
          <w:sz w:val="24"/>
          <w:szCs w:val="24"/>
        </w:rPr>
        <w:t>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527FD7" w:rsidRPr="008B5B0F"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 xml:space="preserve">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w:t>
      </w:r>
      <w:r w:rsidRPr="008B5B0F">
        <w:rPr>
          <w:rFonts w:ascii="Arial" w:eastAsia="Times New Roman" w:hAnsi="Arial" w:cs="Arial"/>
          <w:color w:val="000000" w:themeColor="text1"/>
          <w:sz w:val="24"/>
          <w:szCs w:val="24"/>
        </w:rPr>
        <w:t>закона </w:t>
      </w:r>
      <w:hyperlink r:id="rId62" w:tgtFrame="_blank" w:history="1">
        <w:r w:rsidRPr="008B5B0F">
          <w:rPr>
            <w:rFonts w:ascii="Arial" w:eastAsia="Times New Roman" w:hAnsi="Arial" w:cs="Arial"/>
            <w:color w:val="000000" w:themeColor="text1"/>
            <w:sz w:val="24"/>
            <w:szCs w:val="24"/>
          </w:rPr>
          <w:t>от 06.10.2003 №131-ФЗ</w:t>
        </w:r>
      </w:hyperlink>
      <w:r w:rsidRPr="008B5B0F">
        <w:rPr>
          <w:rFonts w:ascii="Arial" w:eastAsia="Times New Roman" w:hAnsi="Arial" w:cs="Arial"/>
          <w:color w:val="000000" w:themeColor="text1"/>
          <w:sz w:val="24"/>
          <w:szCs w:val="24"/>
        </w:rPr>
        <w:t> в соответствии с </w:t>
      </w:r>
      <w:hyperlink r:id="rId63" w:tgtFrame="_blank" w:history="1">
        <w:r w:rsidRPr="008B5B0F">
          <w:rPr>
            <w:rFonts w:ascii="Arial" w:eastAsia="Times New Roman" w:hAnsi="Arial" w:cs="Arial"/>
            <w:color w:val="000000" w:themeColor="text1"/>
            <w:sz w:val="24"/>
            <w:szCs w:val="24"/>
          </w:rPr>
          <w:t>Гражданским кодексом Российской Федерации</w:t>
        </w:r>
      </w:hyperlink>
      <w:r w:rsidRPr="008B5B0F">
        <w:rPr>
          <w:rFonts w:ascii="Arial" w:eastAsia="Times New Roman" w:hAnsi="Arial" w:cs="Arial"/>
          <w:color w:val="000000" w:themeColor="text1"/>
          <w:sz w:val="24"/>
          <w:szCs w:val="24"/>
        </w:rPr>
        <w:t> применительно к казенным учреждениям.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42. Муниципальная служба, должности муниципальной службы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w:t>
      </w:r>
      <w:r w:rsidRPr="00AE1FF5">
        <w:rPr>
          <w:rFonts w:ascii="Arial" w:eastAsia="Times New Roman" w:hAnsi="Arial" w:cs="Arial"/>
          <w:color w:val="000000"/>
          <w:sz w:val="24"/>
          <w:szCs w:val="24"/>
        </w:rPr>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527FD7" w:rsidRDefault="00527FD7" w:rsidP="00527FD7">
      <w:pPr>
        <w:spacing w:after="0" w:line="240" w:lineRule="auto"/>
        <w:ind w:firstLine="709"/>
        <w:jc w:val="both"/>
        <w:rPr>
          <w:rFonts w:ascii="Arial" w:eastAsia="Times New Roman" w:hAnsi="Arial" w:cs="Arial"/>
          <w:b/>
          <w:bCs/>
          <w:color w:val="000000"/>
          <w:sz w:val="24"/>
          <w:szCs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43. Условия и порядок прохождения муниципальной службы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Условия и порядок прохождения муниципальной службы в сельском поселении регулируются Федеральным законом </w:t>
      </w:r>
      <w:hyperlink r:id="rId64" w:tgtFrame="_blank" w:history="1">
        <w:r w:rsidRPr="008B5B0F">
          <w:rPr>
            <w:rFonts w:ascii="Arial" w:eastAsia="Times New Roman" w:hAnsi="Arial" w:cs="Arial"/>
            <w:color w:val="000000" w:themeColor="text1"/>
            <w:sz w:val="24"/>
            <w:szCs w:val="24"/>
          </w:rPr>
          <w:t>от 02.03.2007 № 25-ФЗ</w:t>
        </w:r>
      </w:hyperlink>
      <w:r w:rsidRPr="008B5B0F">
        <w:rPr>
          <w:rFonts w:ascii="Arial" w:eastAsia="Times New Roman" w:hAnsi="Arial" w:cs="Arial"/>
          <w:color w:val="000000" w:themeColor="text1"/>
          <w:sz w:val="24"/>
          <w:szCs w:val="24"/>
        </w:rPr>
        <w:t> «О муниципальной службе в Российской Федерации» (далее - Федеральным законом </w:t>
      </w:r>
      <w:hyperlink r:id="rId65" w:tgtFrame="_blank" w:history="1">
        <w:r w:rsidRPr="008B5B0F">
          <w:rPr>
            <w:rFonts w:ascii="Arial" w:eastAsia="Times New Roman" w:hAnsi="Arial" w:cs="Arial"/>
            <w:color w:val="000000" w:themeColor="text1"/>
            <w:sz w:val="24"/>
            <w:szCs w:val="24"/>
          </w:rPr>
          <w:t>от 02.03.2007 № 25-ФЗ</w:t>
        </w:r>
      </w:hyperlink>
      <w:r w:rsidRPr="008B5B0F">
        <w:rPr>
          <w:rFonts w:ascii="Arial" w:eastAsia="Times New Roman" w:hAnsi="Arial" w:cs="Arial"/>
          <w:color w:val="000000" w:themeColor="text1"/>
          <w:sz w:val="24"/>
          <w:szCs w:val="24"/>
        </w:rPr>
        <w:t>) и принимаемыми в соответс</w:t>
      </w:r>
      <w:r w:rsidRPr="00AE1FF5">
        <w:rPr>
          <w:rFonts w:ascii="Arial" w:eastAsia="Times New Roman" w:hAnsi="Arial" w:cs="Arial"/>
          <w:color w:val="000000"/>
          <w:sz w:val="24"/>
          <w:szCs w:val="24"/>
        </w:rPr>
        <w:t>твии с ним законами Республики Дагестан, настоящим Уставом и иными муниципальными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 целях определения соответствия муниципального служащего замещаемой должности муниципальной службы проводится его аттестация.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44. Порядок прохождения и гарантии муниципальной службы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Pr="00AE1FF5">
        <w:rPr>
          <w:rFonts w:ascii="Arial" w:eastAsia="Times New Roman" w:hAnsi="Arial" w:cs="Arial"/>
          <w:color w:val="000000"/>
          <w:sz w:val="24"/>
          <w:szCs w:val="24"/>
        </w:rPr>
        <w:lastRenderedPageBreak/>
        <w:t>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Правовые основы муниципальной службы в Российской Федерации составляют </w:t>
      </w:r>
      <w:hyperlink r:id="rId66" w:tgtFrame="_blank" w:history="1">
        <w:r w:rsidRPr="008B5B0F">
          <w:rPr>
            <w:rFonts w:ascii="Arial" w:eastAsia="Times New Roman" w:hAnsi="Arial" w:cs="Arial"/>
            <w:color w:val="000000" w:themeColor="text1"/>
            <w:sz w:val="24"/>
            <w:szCs w:val="24"/>
          </w:rPr>
          <w:t>Конституция</w:t>
        </w:r>
      </w:hyperlink>
      <w:r w:rsidRPr="008B5B0F">
        <w:rPr>
          <w:rFonts w:ascii="Arial" w:eastAsia="Times New Roman" w:hAnsi="Arial" w:cs="Arial"/>
          <w:color w:val="000000" w:themeColor="text1"/>
          <w:sz w:val="24"/>
          <w:szCs w:val="24"/>
        </w:rPr>
        <w:t> Российской Федерации, а также Федеральный закон от 02.03.2007 №25-ФЗ и другие федеральные законы, иные нормативные правовые акты Российской Федерации, </w:t>
      </w:r>
      <w:hyperlink r:id="rId67" w:tgtFrame="_blank" w:history="1">
        <w:r w:rsidRPr="008B5B0F">
          <w:rPr>
            <w:rFonts w:ascii="Arial" w:eastAsia="Times New Roman" w:hAnsi="Arial" w:cs="Arial"/>
            <w:color w:val="000000" w:themeColor="text1"/>
            <w:sz w:val="24"/>
            <w:szCs w:val="24"/>
          </w:rPr>
          <w:t>Конституция</w:t>
        </w:r>
      </w:hyperlink>
      <w:r w:rsidRPr="00AE1FF5">
        <w:rPr>
          <w:rFonts w:ascii="Arial" w:eastAsia="Times New Roman" w:hAnsi="Arial" w:cs="Arial"/>
          <w:color w:val="000000"/>
          <w:sz w:val="24"/>
          <w:szCs w:val="24"/>
        </w:rPr>
        <w:t> Республики Дагестан, законы и иные нормативные правовые акты Республики Дагестан, настоящий Устав и иные муниципальные правовые акты.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V. МУНИЦИПАЛЬНЫЕ ПРАВОВЫЕ АКТЫ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45. Система муниципальных правовых актов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w:t>
      </w:r>
      <w:r w:rsidRPr="0050468C">
        <w:rPr>
          <w:rFonts w:ascii="Arial" w:eastAsia="Times New Roman" w:hAnsi="Arial" w:cs="Arial"/>
          <w:color w:val="000000" w:themeColor="text1"/>
          <w:sz w:val="24"/>
          <w:szCs w:val="24"/>
        </w:rPr>
        <w:t>с </w:t>
      </w:r>
      <w:hyperlink r:id="rId68" w:tgtFrame="_blank" w:history="1">
        <w:r w:rsidRPr="0050468C">
          <w:rPr>
            <w:rFonts w:ascii="Arial" w:eastAsia="Times New Roman" w:hAnsi="Arial" w:cs="Arial"/>
            <w:color w:val="000000" w:themeColor="text1"/>
            <w:sz w:val="24"/>
            <w:szCs w:val="24"/>
          </w:rPr>
          <w:t>Законом Республики Дагестан от 11.12.2014 №89</w:t>
        </w:r>
      </w:hyperlink>
      <w:r w:rsidRPr="00AE1FF5">
        <w:rPr>
          <w:rFonts w:ascii="Arial" w:eastAsia="Times New Roman" w:hAnsi="Arial" w:cs="Arial"/>
          <w:color w:val="000000"/>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систему муниципальных правовых актов входят: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устав сельского поселения, правовые акты, принятые на местном референдуме;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нормативные и иные правовые акты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5. Устав сельского поселения и оформленные в виде правовых актов решения, принятые на местном референдуме, являются актами высшей </w:t>
      </w:r>
      <w:r w:rsidRPr="00AE1FF5">
        <w:rPr>
          <w:rFonts w:ascii="Arial" w:eastAsia="Times New Roman" w:hAnsi="Arial" w:cs="Arial"/>
          <w:color w:val="000000"/>
          <w:sz w:val="24"/>
          <w:szCs w:val="24"/>
        </w:rPr>
        <w:lastRenderedPageBreak/>
        <w:t>юридической силы в системе муниципальных правовых актов, имеют прямое действие и применяются на всей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6. Муниципальные правовые акты сельского поселения не должны </w:t>
      </w:r>
      <w:r w:rsidRPr="0050468C">
        <w:rPr>
          <w:rFonts w:ascii="Arial" w:eastAsia="Times New Roman" w:hAnsi="Arial" w:cs="Arial"/>
          <w:color w:val="000000" w:themeColor="text1"/>
          <w:sz w:val="24"/>
          <w:szCs w:val="24"/>
        </w:rPr>
        <w:t>противоречить </w:t>
      </w:r>
      <w:hyperlink r:id="rId69" w:tgtFrame="_blank" w:history="1">
        <w:r w:rsidRPr="0050468C">
          <w:rPr>
            <w:rFonts w:ascii="Arial" w:eastAsia="Times New Roman" w:hAnsi="Arial" w:cs="Arial"/>
            <w:color w:val="000000" w:themeColor="text1"/>
            <w:sz w:val="24"/>
            <w:szCs w:val="24"/>
          </w:rPr>
          <w:t>Конституции Российской Федерации</w:t>
        </w:r>
      </w:hyperlink>
      <w:r w:rsidRPr="0050468C">
        <w:rPr>
          <w:rFonts w:ascii="Arial" w:eastAsia="Times New Roman" w:hAnsi="Arial" w:cs="Arial"/>
          <w:color w:val="000000" w:themeColor="text1"/>
          <w:sz w:val="24"/>
          <w:szCs w:val="24"/>
        </w:rPr>
        <w:t>, федеральным конституционным законам, федеральным законам и иным нормативным правовым актам Российской Федерации, а также </w:t>
      </w:r>
      <w:hyperlink r:id="rId70" w:tgtFrame="_blank" w:history="1">
        <w:r w:rsidRPr="0050468C">
          <w:rPr>
            <w:rFonts w:ascii="Arial" w:eastAsia="Times New Roman" w:hAnsi="Arial" w:cs="Arial"/>
            <w:color w:val="000000" w:themeColor="text1"/>
            <w:sz w:val="24"/>
            <w:szCs w:val="24"/>
          </w:rPr>
          <w:t>Конституции Республики Дагестан</w:t>
        </w:r>
      </w:hyperlink>
      <w:r w:rsidRPr="00AE1FF5">
        <w:rPr>
          <w:rFonts w:ascii="Arial" w:eastAsia="Times New Roman" w:hAnsi="Arial" w:cs="Arial"/>
          <w:color w:val="000000"/>
          <w:sz w:val="24"/>
          <w:szCs w:val="24"/>
        </w:rPr>
        <w:t>, законам Республики Дагестан, иным нормативным правовым актам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46. Устав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71" w:tgtFrame="_blank" w:history="1">
        <w:r w:rsidRPr="00AD5E9B">
          <w:rPr>
            <w:rFonts w:ascii="Arial" w:eastAsia="Times New Roman" w:hAnsi="Arial" w:cs="Arial"/>
            <w:color w:val="000000" w:themeColor="text1"/>
            <w:sz w:val="24"/>
            <w:szCs w:val="24"/>
          </w:rPr>
          <w:t>Конституции Российской Федерации</w:t>
        </w:r>
      </w:hyperlink>
      <w:r w:rsidRPr="00AD5E9B">
        <w:rPr>
          <w:rFonts w:ascii="Arial" w:eastAsia="Times New Roman" w:hAnsi="Arial" w:cs="Arial"/>
          <w:color w:val="000000" w:themeColor="text1"/>
          <w:sz w:val="24"/>
          <w:szCs w:val="24"/>
        </w:rPr>
        <w:t>, федеральных законов, </w:t>
      </w:r>
      <w:hyperlink r:id="rId72" w:tgtFrame="_blank" w:history="1">
        <w:r w:rsidRPr="00AD5E9B">
          <w:rPr>
            <w:rFonts w:ascii="Arial" w:eastAsia="Times New Roman" w:hAnsi="Arial" w:cs="Arial"/>
            <w:color w:val="000000" w:themeColor="text1"/>
            <w:sz w:val="24"/>
            <w:szCs w:val="24"/>
          </w:rPr>
          <w:t>Конституции Республики Дагестан</w:t>
        </w:r>
      </w:hyperlink>
      <w:r w:rsidRPr="00AE1FF5">
        <w:rPr>
          <w:rFonts w:ascii="Arial" w:eastAsia="Times New Roman" w:hAnsi="Arial" w:cs="Arial"/>
          <w:color w:val="000000"/>
          <w:sz w:val="24"/>
          <w:szCs w:val="24"/>
        </w:rPr>
        <w:t> или законов Республики Дагестан в целях приведения данного устава в соответствие с этими нормативными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lastRenderedPageBreak/>
        <w:t>Статья 47. Содержание правил благоустройства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Правила благоустройства территории сельского поселения утверждаются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Правила благоустройства территории сельского поселения могут регулировать вопросы: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содержания территорий общего пользования и порядка пользования такими территориями;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внешнего вида фасадов и ограждающих конструкций зданий, строений, сооружений;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организации освещения территории сельского поселения, включая архитектурную подсветку зданий, строений, сооружений;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организации пешеходных коммуникаций, в том числе тротуаров, аллей, дорожек, тропинок;</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уборки территории сельского поселения, в том числе в зимний период;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организации стоков ливневых вод;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порядка проведения земляных работ;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определения границ прилегающих территорий в соответствии с порядком, установленным законом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15) праздничного оформления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16) порядка участия граждан и организаций в реализации мероприятий по благоустройству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17) осуществления контроля за соблюдением правил благоустройства территории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48. Подготовка и принятие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r>
        <w:rPr>
          <w:rFonts w:ascii="Arial" w:eastAsia="Times New Roman" w:hAnsi="Arial" w:cs="Arial"/>
          <w:color w:val="000000"/>
          <w:sz w:val="24"/>
          <w:szCs w:val="24"/>
        </w:rPr>
        <w:t>города Дербент</w:t>
      </w:r>
      <w:r w:rsidRPr="00AE1FF5">
        <w:rPr>
          <w:rFonts w:ascii="Arial" w:eastAsia="Times New Roman" w:hAnsi="Arial" w:cs="Arial"/>
          <w:color w:val="000000"/>
          <w:sz w:val="24"/>
          <w:szCs w:val="24"/>
        </w:rPr>
        <w:t>, органами территориального общественного самоуправления, инициативными группами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Нормативные правовые акты Собрания депутатов сельского поселения, предусматривающие установление, изменение и отмену местных налогов и </w:t>
      </w:r>
      <w:r w:rsidRPr="00AE1FF5">
        <w:rPr>
          <w:rFonts w:ascii="Arial" w:eastAsia="Times New Roman" w:hAnsi="Arial" w:cs="Arial"/>
          <w:color w:val="000000"/>
          <w:sz w:val="24"/>
          <w:szCs w:val="24"/>
        </w:rPr>
        <w:lastRenderedPageBreak/>
        <w:t>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527FD7" w:rsidRPr="00AD5E9B"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w:t>
      </w:r>
      <w:r w:rsidRPr="00AD5E9B">
        <w:rPr>
          <w:rFonts w:ascii="Arial" w:eastAsia="Times New Roman" w:hAnsi="Arial" w:cs="Arial"/>
          <w:color w:val="000000" w:themeColor="text1"/>
          <w:sz w:val="24"/>
          <w:szCs w:val="24"/>
        </w:rPr>
        <w:t>с </w:t>
      </w:r>
      <w:hyperlink r:id="rId73" w:tgtFrame="_blank" w:history="1">
        <w:r w:rsidRPr="00AD5E9B">
          <w:rPr>
            <w:rFonts w:ascii="Arial" w:eastAsia="Times New Roman" w:hAnsi="Arial" w:cs="Arial"/>
            <w:color w:val="000000" w:themeColor="text1"/>
            <w:sz w:val="24"/>
            <w:szCs w:val="24"/>
          </w:rPr>
          <w:t>Законом Республики Дагестан от 11.12.2014 №89</w:t>
        </w:r>
      </w:hyperlink>
      <w:r w:rsidRPr="00AD5E9B">
        <w:rPr>
          <w:rFonts w:ascii="Arial" w:eastAsia="Times New Roman" w:hAnsi="Arial" w:cs="Arial"/>
          <w:color w:val="000000" w:themeColor="text1"/>
          <w:sz w:val="24"/>
          <w:szCs w:val="24"/>
        </w:rPr>
        <w:t>, за исключением: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527FD7"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проектов нормативных правовых актов Собрания депутатов сельского поселения, регулирующих бюджетные правоотношения</w:t>
      </w:r>
      <w:r>
        <w:rPr>
          <w:rFonts w:ascii="Arial" w:eastAsia="Times New Roman" w:hAnsi="Arial" w:cs="Arial"/>
          <w:color w:val="000000"/>
          <w:sz w:val="24"/>
          <w:szCs w:val="24"/>
        </w:rPr>
        <w:t>;</w:t>
      </w:r>
    </w:p>
    <w:p w:rsidR="00527FD7" w:rsidRPr="00536878" w:rsidRDefault="00527FD7" w:rsidP="00527FD7">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Pr="00536878">
        <w:rPr>
          <w:rFonts w:ascii="Arial" w:eastAsia="Times New Roman" w:hAnsi="Arial" w:cs="Arial"/>
          <w:color w:val="000000" w:themeColor="text1"/>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49. Подписание и вступление в силу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3. Нормативные правовые акты о налогах и сборах вступают в силу в порядке, определенном Налоговым Кодексом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50. Отмена муниципальных правовых актов и приостановление их действия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w:t>
      </w:r>
      <w:r w:rsidRPr="00AE1FF5">
        <w:rPr>
          <w:rFonts w:ascii="Arial" w:eastAsia="Times New Roman" w:hAnsi="Arial" w:cs="Arial"/>
          <w:color w:val="000000"/>
          <w:sz w:val="24"/>
          <w:szCs w:val="24"/>
        </w:rPr>
        <w:lastRenderedPageBreak/>
        <w:t>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VI. ЭКОНОМИЧЕСКАЯ ОСНОВА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51. Муниципальное имущество и порядок его формирования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 собственности сельского поселения может находиться: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имущество, предназначенное для вопросов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527FD7" w:rsidRDefault="00527FD7" w:rsidP="00527FD7">
      <w:pPr>
        <w:spacing w:after="0" w:line="240" w:lineRule="auto"/>
        <w:ind w:firstLine="709"/>
        <w:jc w:val="both"/>
        <w:rPr>
          <w:rFonts w:ascii="Arial" w:eastAsia="Times New Roman" w:hAnsi="Arial" w:cs="Arial"/>
          <w:color w:val="000000"/>
          <w:sz w:val="24"/>
          <w:szCs w:val="24"/>
        </w:rPr>
      </w:pP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52. Владение, пользование и распоряжением муниципальным имуществом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74" w:tgtFrame="_blank" w:history="1">
        <w:r w:rsidRPr="004F0D81">
          <w:rPr>
            <w:rFonts w:ascii="Arial" w:eastAsia="Times New Roman" w:hAnsi="Arial" w:cs="Arial"/>
            <w:color w:val="000000" w:themeColor="text1"/>
            <w:sz w:val="24"/>
            <w:szCs w:val="24"/>
          </w:rPr>
          <w:t>Конституцией Российской Федерации</w:t>
        </w:r>
      </w:hyperlink>
      <w:r w:rsidRPr="004F0D81">
        <w:rPr>
          <w:rFonts w:ascii="Arial" w:eastAsia="Times New Roman" w:hAnsi="Arial" w:cs="Arial"/>
          <w:color w:val="000000" w:themeColor="text1"/>
          <w:sz w:val="24"/>
          <w:szCs w:val="24"/>
        </w:rPr>
        <w:t>, федеральными законами и принимаемыми в соответ</w:t>
      </w:r>
      <w:r w:rsidRPr="00AE1FF5">
        <w:rPr>
          <w:rFonts w:ascii="Arial" w:eastAsia="Times New Roman" w:hAnsi="Arial" w:cs="Arial"/>
          <w:color w:val="000000"/>
          <w:sz w:val="24"/>
          <w:szCs w:val="24"/>
        </w:rPr>
        <w:t>ствии с ними нормативными правовыми актами органов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AE1FF5">
        <w:rPr>
          <w:rFonts w:ascii="Arial" w:eastAsia="Times New Roman" w:hAnsi="Arial" w:cs="Arial"/>
          <w:color w:val="000000"/>
          <w:sz w:val="24"/>
          <w:szCs w:val="24"/>
        </w:rPr>
        <w:lastRenderedPageBreak/>
        <w:t>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w:t>
      </w:r>
      <w:hyperlink r:id="rId75" w:tgtFrame="_blank" w:history="1">
        <w:r w:rsidRPr="00F53ADF">
          <w:rPr>
            <w:rFonts w:ascii="Arial" w:eastAsia="Times New Roman" w:hAnsi="Arial" w:cs="Arial"/>
            <w:color w:val="000000" w:themeColor="text1"/>
            <w:sz w:val="24"/>
            <w:szCs w:val="24"/>
          </w:rPr>
          <w:t>Гражданским кодексом Российской Федерации</w:t>
        </w:r>
      </w:hyperlink>
      <w:r w:rsidRPr="00F53ADF">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53. Порядок и условия приватизации муниципальной собственности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Доходы от использования и приватизации муниципального имущества поступают в бюджет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54. Муниципальный долг сельского поселения</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1</w:t>
      </w:r>
      <w:r w:rsidRPr="00F53ADF">
        <w:rPr>
          <w:rFonts w:ascii="Arial" w:eastAsia="Times New Roman" w:hAnsi="Arial" w:cs="Arial"/>
          <w:color w:val="000000" w:themeColor="text1"/>
          <w:sz w:val="24"/>
          <w:szCs w:val="24"/>
        </w:rPr>
        <w:t>.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hyperlink r:id="rId76" w:tgtFrame="_blank" w:history="1">
        <w:r w:rsidRPr="00F53ADF">
          <w:rPr>
            <w:rFonts w:ascii="Arial" w:eastAsia="Times New Roman" w:hAnsi="Arial" w:cs="Arial"/>
            <w:color w:val="000000" w:themeColor="text1"/>
            <w:sz w:val="24"/>
            <w:szCs w:val="24"/>
          </w:rPr>
          <w:t>Бюджетным кодексом Российской Федерации</w:t>
        </w:r>
      </w:hyperlink>
      <w:r w:rsidRPr="00F53ADF">
        <w:rPr>
          <w:rFonts w:ascii="Arial" w:eastAsia="Times New Roman" w:hAnsi="Arial" w:cs="Arial"/>
          <w:color w:val="000000" w:themeColor="text1"/>
          <w:sz w:val="24"/>
          <w:szCs w:val="24"/>
        </w:rPr>
        <w:t>, принятые на себя сельским поселением.</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w:t>
      </w:r>
      <w:hyperlink r:id="rId77" w:tgtFrame="_blank" w:history="1">
        <w:r w:rsidRPr="00F53ADF">
          <w:rPr>
            <w:rFonts w:ascii="Arial" w:eastAsia="Times New Roman" w:hAnsi="Arial" w:cs="Arial"/>
            <w:color w:val="000000" w:themeColor="text1"/>
            <w:sz w:val="24"/>
            <w:szCs w:val="24"/>
          </w:rPr>
          <w:t>Бюджетным кодексом Российской Федерации</w:t>
        </w:r>
      </w:hyperlink>
      <w:r w:rsidRPr="00F53ADF">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Право осуществления муниципальных заимствований от имени сельского поселения в соответствии с </w:t>
      </w:r>
      <w:hyperlink r:id="rId78" w:tgtFrame="_blank" w:history="1">
        <w:r w:rsidRPr="00F53ADF">
          <w:rPr>
            <w:rFonts w:ascii="Arial" w:eastAsia="Times New Roman" w:hAnsi="Arial" w:cs="Arial"/>
            <w:color w:val="000000" w:themeColor="text1"/>
            <w:sz w:val="24"/>
            <w:szCs w:val="24"/>
          </w:rPr>
          <w:t>Бюджетного кодекса Российской Федерации</w:t>
        </w:r>
      </w:hyperlink>
      <w:r w:rsidRPr="00F53ADF">
        <w:rPr>
          <w:rFonts w:ascii="Arial" w:eastAsia="Times New Roman" w:hAnsi="Arial" w:cs="Arial"/>
          <w:color w:val="000000" w:themeColor="text1"/>
          <w:sz w:val="24"/>
          <w:szCs w:val="24"/>
        </w:rPr>
        <w:t> и уставом сельского поселения принадлежит администрации сельского п</w:t>
      </w:r>
      <w:r w:rsidRPr="00AE1FF5">
        <w:rPr>
          <w:rFonts w:ascii="Arial" w:eastAsia="Times New Roman" w:hAnsi="Arial" w:cs="Arial"/>
          <w:color w:val="000000"/>
          <w:sz w:val="24"/>
          <w:szCs w:val="24"/>
        </w:rPr>
        <w:t>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 xml:space="preserve">4. От имени сельского поселения муниципальные гарантии предоставляются администрацией сельского поселения в пределах общей суммы </w:t>
      </w:r>
      <w:r w:rsidRPr="00AE1FF5">
        <w:rPr>
          <w:rFonts w:ascii="Arial" w:eastAsia="Times New Roman" w:hAnsi="Arial" w:cs="Arial"/>
          <w:color w:val="000000"/>
          <w:sz w:val="24"/>
          <w:szCs w:val="24"/>
        </w:rPr>
        <w:lastRenderedPageBreak/>
        <w:t xml:space="preserve">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w:t>
      </w:r>
      <w:r w:rsidRPr="00F53ADF">
        <w:rPr>
          <w:rFonts w:ascii="Arial" w:eastAsia="Times New Roman" w:hAnsi="Arial" w:cs="Arial"/>
          <w:color w:val="000000" w:themeColor="text1"/>
          <w:sz w:val="24"/>
          <w:szCs w:val="24"/>
        </w:rPr>
        <w:t>финансовый год и плановый период), в соответствии с требованиями </w:t>
      </w:r>
      <w:hyperlink r:id="rId79" w:tgtFrame="_blank" w:history="1">
        <w:r w:rsidRPr="00F53ADF">
          <w:rPr>
            <w:rFonts w:ascii="Arial" w:eastAsia="Times New Roman" w:hAnsi="Arial" w:cs="Arial"/>
            <w:color w:val="000000" w:themeColor="text1"/>
            <w:sz w:val="24"/>
            <w:szCs w:val="24"/>
          </w:rPr>
          <w:t>Бюджетного кодекса Российской Федерации</w:t>
        </w:r>
      </w:hyperlink>
      <w:r w:rsidRPr="00F53ADF">
        <w:rPr>
          <w:rFonts w:ascii="Arial" w:eastAsia="Times New Roman" w:hAnsi="Arial" w:cs="Arial"/>
          <w:color w:val="000000" w:themeColor="text1"/>
          <w:sz w:val="24"/>
          <w:szCs w:val="24"/>
        </w:rPr>
        <w:t> и в порядке, установленном муниципальными правовыми актами.</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w:t>
      </w:r>
      <w:hyperlink r:id="rId80" w:tgtFrame="_blank" w:history="1">
        <w:r w:rsidRPr="00F53ADF">
          <w:rPr>
            <w:rFonts w:ascii="Arial" w:eastAsia="Times New Roman" w:hAnsi="Arial" w:cs="Arial"/>
            <w:color w:val="000000" w:themeColor="text1"/>
            <w:sz w:val="24"/>
            <w:szCs w:val="24"/>
          </w:rPr>
          <w:t>Бюджетного кодекса Российской Федерации</w:t>
        </w:r>
      </w:hyperlink>
      <w:r w:rsidRPr="00F53ADF">
        <w:rPr>
          <w:rFonts w:ascii="Arial" w:eastAsia="Times New Roman" w:hAnsi="Arial" w:cs="Arial"/>
          <w:color w:val="000000" w:themeColor="text1"/>
          <w:sz w:val="24"/>
          <w:szCs w:val="24"/>
        </w:rPr>
        <w:t>, включается в состав муниципального долга как вид долгового обязательства.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F53ADF">
        <w:rPr>
          <w:rFonts w:ascii="Arial" w:eastAsia="Times New Roman" w:hAnsi="Arial" w:cs="Arial"/>
          <w:color w:val="000000" w:themeColor="text1"/>
          <w:sz w:val="24"/>
          <w:szCs w:val="24"/>
        </w:rPr>
        <w:t>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w:t>
      </w:r>
      <w:hyperlink r:id="rId81" w:tgtFrame="_blank" w:history="1">
        <w:r w:rsidRPr="00F53ADF">
          <w:rPr>
            <w:rFonts w:ascii="Arial" w:eastAsia="Times New Roman" w:hAnsi="Arial" w:cs="Arial"/>
            <w:color w:val="000000" w:themeColor="text1"/>
            <w:sz w:val="24"/>
            <w:szCs w:val="24"/>
          </w:rPr>
          <w:t>Бюджетного кодекса Российской Федерации</w:t>
        </w:r>
      </w:hyperlink>
      <w:r w:rsidRPr="00F53ADF">
        <w:rPr>
          <w:rFonts w:ascii="Arial" w:eastAsia="Times New Roman" w:hAnsi="Arial" w:cs="Arial"/>
          <w:color w:val="000000" w:themeColor="text1"/>
          <w:sz w:val="24"/>
          <w:szCs w:val="24"/>
        </w:rPr>
        <w:t xml:space="preserve">, указанное обязательство считается полностью прекращенным и списывается с муниципального </w:t>
      </w:r>
      <w:r w:rsidRPr="00AE1FF5">
        <w:rPr>
          <w:rFonts w:ascii="Arial" w:eastAsia="Times New Roman" w:hAnsi="Arial" w:cs="Arial"/>
          <w:color w:val="000000"/>
          <w:sz w:val="24"/>
          <w:szCs w:val="24"/>
        </w:rPr>
        <w:t>долга, если иное не предусмотрено муниципальными правовыми актами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7. Управление муниципальным долгом осуществляется администрацией сельского поселения в соответствии с </w:t>
      </w:r>
      <w:hyperlink r:id="rId82" w:tgtFrame="_blank" w:history="1">
        <w:r w:rsidRPr="00F53ADF">
          <w:rPr>
            <w:rFonts w:ascii="Arial" w:eastAsia="Times New Roman" w:hAnsi="Arial" w:cs="Arial"/>
            <w:color w:val="000000" w:themeColor="text1"/>
            <w:sz w:val="24"/>
            <w:szCs w:val="24"/>
          </w:rPr>
          <w:t>Бюджетным кодексом Российской Федерации</w:t>
        </w:r>
      </w:hyperlink>
      <w:r w:rsidRPr="00F53ADF">
        <w:rPr>
          <w:rFonts w:ascii="Arial" w:eastAsia="Times New Roman" w:hAnsi="Arial" w:cs="Arial"/>
          <w:color w:val="000000" w:themeColor="text1"/>
          <w:sz w:val="24"/>
          <w:szCs w:val="24"/>
        </w:rPr>
        <w:t> и настоящим Уставом.</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b/>
          <w:bCs/>
          <w:color w:val="000000" w:themeColor="text1"/>
          <w:sz w:val="24"/>
          <w:szCs w:val="24"/>
        </w:rPr>
        <w:t>Статья 55. Межмуниципальное сотрудничество</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1. Органы местного самоуправления сельского поселения участвуют в работе Совета муниципальных образований Республики Дагестан в порядке, определенным </w:t>
      </w:r>
      <w:hyperlink r:id="rId83" w:tgtFrame="_blank" w:history="1">
        <w:r w:rsidRPr="00F53ADF">
          <w:rPr>
            <w:rFonts w:ascii="Arial" w:eastAsia="Times New Roman" w:hAnsi="Arial" w:cs="Arial"/>
            <w:color w:val="000000" w:themeColor="text1"/>
            <w:sz w:val="24"/>
            <w:szCs w:val="24"/>
          </w:rPr>
          <w:t>Федеральным законом от 06.10.2003 №131-ФЗ</w:t>
        </w:r>
      </w:hyperlink>
      <w:r w:rsidRPr="00F53ADF">
        <w:rPr>
          <w:rFonts w:ascii="Arial" w:eastAsia="Times New Roman" w:hAnsi="Arial" w:cs="Arial"/>
          <w:color w:val="000000" w:themeColor="text1"/>
          <w:sz w:val="24"/>
          <w:szCs w:val="24"/>
        </w:rPr>
        <w:t> и решениями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№7-ФЗ «О некоммерческих организациях», применяемыми к ассоциациям.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w:t>
      </w:r>
      <w:r w:rsidRPr="00AE1FF5">
        <w:rPr>
          <w:rFonts w:ascii="Arial" w:eastAsia="Times New Roman" w:hAnsi="Arial" w:cs="Arial"/>
          <w:color w:val="000000"/>
          <w:sz w:val="24"/>
          <w:szCs w:val="24"/>
        </w:rPr>
        <w:lastRenderedPageBreak/>
        <w:t>договоры и соглашения. Указанные межмуниципальные объединения не могут наделяться полномочиями органов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5. Межмуниципальные хозяйственные общества осуществляют свою деятельность в соответствии с </w:t>
      </w:r>
      <w:hyperlink r:id="rId84" w:tgtFrame="_blank" w:history="1">
        <w:r w:rsidRPr="00F53ADF">
          <w:rPr>
            <w:rFonts w:ascii="Arial" w:eastAsia="Times New Roman" w:hAnsi="Arial" w:cs="Arial"/>
            <w:color w:val="000000" w:themeColor="text1"/>
            <w:sz w:val="24"/>
            <w:szCs w:val="24"/>
          </w:rPr>
          <w:t>Гражданским кодексом Российской Федерации</w:t>
        </w:r>
      </w:hyperlink>
      <w:r w:rsidRPr="00F53ADF">
        <w:rPr>
          <w:rFonts w:ascii="Arial" w:eastAsia="Times New Roman" w:hAnsi="Arial" w:cs="Arial"/>
          <w:color w:val="000000" w:themeColor="text1"/>
          <w:sz w:val="24"/>
          <w:szCs w:val="24"/>
        </w:rPr>
        <w:t>, иными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56. Бюджет сельского поселения (местный бюджет)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Сельское поселение имеет собственный бюджет (местный бюджет).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w:t>
      </w:r>
      <w:hyperlink r:id="rId85" w:tgtFrame="_blank" w:history="1">
        <w:r w:rsidRPr="00F53ADF">
          <w:rPr>
            <w:rFonts w:ascii="Arial" w:eastAsia="Times New Roman" w:hAnsi="Arial" w:cs="Arial"/>
            <w:color w:val="000000" w:themeColor="text1"/>
            <w:sz w:val="24"/>
            <w:szCs w:val="24"/>
          </w:rPr>
          <w:t>Бюджетным кодексом Российской Федерации</w:t>
        </w:r>
      </w:hyperlink>
      <w:r w:rsidRPr="00F53ADF">
        <w:rPr>
          <w:rFonts w:ascii="Arial" w:eastAsia="Times New Roman" w:hAnsi="Arial" w:cs="Arial"/>
          <w:color w:val="000000" w:themeColor="text1"/>
          <w:sz w:val="24"/>
          <w:szCs w:val="24"/>
        </w:rPr>
        <w:t>.</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86" w:tgtFrame="_blank" w:history="1">
        <w:r w:rsidRPr="00F53ADF">
          <w:rPr>
            <w:rFonts w:ascii="Arial" w:eastAsia="Times New Roman" w:hAnsi="Arial" w:cs="Arial"/>
            <w:color w:val="000000" w:themeColor="text1"/>
            <w:sz w:val="24"/>
            <w:szCs w:val="24"/>
          </w:rPr>
          <w:t>Бюджетным кодексом Российской Федерации</w:t>
        </w:r>
      </w:hyperlink>
      <w:r w:rsidRPr="00F53ADF">
        <w:rPr>
          <w:rFonts w:ascii="Arial" w:eastAsia="Times New Roman" w:hAnsi="Arial" w:cs="Arial"/>
          <w:color w:val="000000" w:themeColor="text1"/>
          <w:sz w:val="24"/>
          <w:szCs w:val="24"/>
        </w:rPr>
        <w:t>.</w:t>
      </w:r>
    </w:p>
    <w:p w:rsidR="00527FD7" w:rsidRPr="00F53ADF" w:rsidRDefault="00527FD7" w:rsidP="00527FD7">
      <w:pPr>
        <w:spacing w:after="0" w:line="240" w:lineRule="auto"/>
        <w:ind w:firstLine="709"/>
        <w:jc w:val="both"/>
        <w:rPr>
          <w:rFonts w:ascii="Arial" w:eastAsia="Times New Roman" w:hAnsi="Arial" w:cs="Arial"/>
          <w:color w:val="000000" w:themeColor="text1"/>
          <w:sz w:val="24"/>
          <w:szCs w:val="24"/>
        </w:rPr>
      </w:pPr>
      <w:r w:rsidRPr="00F53ADF">
        <w:rPr>
          <w:rFonts w:ascii="Arial" w:eastAsia="Times New Roman" w:hAnsi="Arial" w:cs="Arial"/>
          <w:color w:val="000000" w:themeColor="text1"/>
          <w:sz w:val="24"/>
          <w:szCs w:val="24"/>
        </w:rPr>
        <w:t>4. Бюджетные полномочия муниципальных образований устанавливаются </w:t>
      </w:r>
      <w:hyperlink r:id="rId87" w:tgtFrame="_blank" w:history="1">
        <w:r w:rsidRPr="00F53ADF">
          <w:rPr>
            <w:rFonts w:ascii="Arial" w:eastAsia="Times New Roman" w:hAnsi="Arial" w:cs="Arial"/>
            <w:color w:val="000000" w:themeColor="text1"/>
            <w:sz w:val="24"/>
            <w:szCs w:val="24"/>
          </w:rPr>
          <w:t>Бюджетным кодексом Российской Федерации</w:t>
        </w:r>
      </w:hyperlink>
      <w:r w:rsidRPr="00F53ADF">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F53ADF">
        <w:rPr>
          <w:rFonts w:ascii="Arial" w:eastAsia="Times New Roman" w:hAnsi="Arial" w:cs="Arial"/>
          <w:color w:val="000000" w:themeColor="text1"/>
          <w:sz w:val="24"/>
          <w:szCs w:val="24"/>
        </w:rPr>
        <w:t xml:space="preserve">5. Проект местного бюджета, решение об утверждении местного бюджета, годовой отчет о его </w:t>
      </w:r>
      <w:r w:rsidRPr="00AE1FF5">
        <w:rPr>
          <w:rFonts w:ascii="Arial" w:eastAsia="Times New Roman" w:hAnsi="Arial" w:cs="Arial"/>
          <w:color w:val="000000"/>
          <w:sz w:val="24"/>
          <w:szCs w:val="24"/>
        </w:rPr>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57. Доходы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58. Расходы бюджета сельского поселения</w:t>
      </w:r>
    </w:p>
    <w:p w:rsidR="00527FD7" w:rsidRPr="00B40858"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 xml:space="preserve">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w:t>
      </w:r>
      <w:r w:rsidRPr="00AE1FF5">
        <w:rPr>
          <w:rFonts w:ascii="Arial" w:eastAsia="Times New Roman" w:hAnsi="Arial" w:cs="Arial"/>
          <w:color w:val="000000"/>
          <w:sz w:val="24"/>
          <w:szCs w:val="24"/>
        </w:rPr>
        <w:lastRenderedPageBreak/>
        <w:t xml:space="preserve">сельского поселения </w:t>
      </w:r>
      <w:r w:rsidRPr="00B40858">
        <w:rPr>
          <w:rFonts w:ascii="Arial" w:eastAsia="Times New Roman" w:hAnsi="Arial" w:cs="Arial"/>
          <w:color w:val="000000" w:themeColor="text1"/>
          <w:sz w:val="24"/>
          <w:szCs w:val="24"/>
        </w:rPr>
        <w:t>в соответствии с требованиями </w:t>
      </w:r>
      <w:hyperlink r:id="rId88" w:tgtFrame="_blank" w:history="1">
        <w:r w:rsidRPr="00B40858">
          <w:rPr>
            <w:rFonts w:ascii="Arial" w:eastAsia="Times New Roman" w:hAnsi="Arial" w:cs="Arial"/>
            <w:color w:val="000000" w:themeColor="text1"/>
            <w:sz w:val="24"/>
            <w:szCs w:val="24"/>
          </w:rPr>
          <w:t>Бюджетного кодекса Российской Федерации</w:t>
        </w:r>
      </w:hyperlink>
      <w:r w:rsidRPr="00B40858">
        <w:rPr>
          <w:rFonts w:ascii="Arial" w:eastAsia="Times New Roman" w:hAnsi="Arial" w:cs="Arial"/>
          <w:color w:val="000000" w:themeColor="text1"/>
          <w:sz w:val="24"/>
          <w:szCs w:val="24"/>
        </w:rPr>
        <w:t>.</w:t>
      </w:r>
    </w:p>
    <w:p w:rsidR="00527FD7" w:rsidRPr="00B40858" w:rsidRDefault="00527FD7" w:rsidP="00527FD7">
      <w:pPr>
        <w:spacing w:after="0" w:line="240" w:lineRule="auto"/>
        <w:ind w:firstLine="709"/>
        <w:jc w:val="both"/>
        <w:rPr>
          <w:rFonts w:ascii="Arial" w:eastAsia="Times New Roman" w:hAnsi="Arial" w:cs="Arial"/>
          <w:color w:val="000000" w:themeColor="text1"/>
          <w:sz w:val="24"/>
          <w:szCs w:val="24"/>
        </w:rPr>
      </w:pPr>
      <w:r w:rsidRPr="00B40858">
        <w:rPr>
          <w:rFonts w:ascii="Arial" w:eastAsia="Times New Roman" w:hAnsi="Arial" w:cs="Arial"/>
          <w:color w:val="000000" w:themeColor="text1"/>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w:t>
      </w:r>
      <w:hyperlink r:id="rId89" w:tgtFrame="_blank" w:history="1">
        <w:r w:rsidRPr="00B40858">
          <w:rPr>
            <w:rFonts w:ascii="Arial" w:eastAsia="Times New Roman" w:hAnsi="Arial" w:cs="Arial"/>
            <w:color w:val="000000" w:themeColor="text1"/>
            <w:sz w:val="24"/>
            <w:szCs w:val="24"/>
          </w:rPr>
          <w:t>Бюджетного кодекса Российской Федерации</w:t>
        </w:r>
      </w:hyperlink>
      <w:r w:rsidRPr="00B40858">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59. Исполнение бюджета сельского поселения и контроль за его исполнением</w:t>
      </w:r>
    </w:p>
    <w:p w:rsidR="00527FD7" w:rsidRPr="00B40858" w:rsidRDefault="00527FD7" w:rsidP="00527FD7">
      <w:pPr>
        <w:spacing w:after="0" w:line="240" w:lineRule="auto"/>
        <w:ind w:firstLine="709"/>
        <w:jc w:val="both"/>
        <w:rPr>
          <w:rFonts w:ascii="Arial" w:eastAsia="Times New Roman" w:hAnsi="Arial" w:cs="Arial"/>
          <w:color w:val="000000" w:themeColor="text1"/>
          <w:sz w:val="24"/>
          <w:szCs w:val="24"/>
        </w:rPr>
      </w:pPr>
      <w:r w:rsidRPr="00B40858">
        <w:rPr>
          <w:rFonts w:ascii="Arial" w:eastAsia="Times New Roman" w:hAnsi="Arial" w:cs="Arial"/>
          <w:color w:val="000000" w:themeColor="text1"/>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w:t>
      </w:r>
      <w:hyperlink r:id="rId90" w:tgtFrame="_blank" w:history="1">
        <w:r w:rsidRPr="00B40858">
          <w:rPr>
            <w:rFonts w:ascii="Arial" w:eastAsia="Times New Roman" w:hAnsi="Arial" w:cs="Arial"/>
            <w:color w:val="000000" w:themeColor="text1"/>
            <w:sz w:val="24"/>
            <w:szCs w:val="24"/>
          </w:rPr>
          <w:t>Бюджетным кодексом Российской Федерации</w:t>
        </w:r>
      </w:hyperlink>
      <w:r w:rsidRPr="00B40858">
        <w:rPr>
          <w:rFonts w:ascii="Arial" w:eastAsia="Times New Roman" w:hAnsi="Arial" w:cs="Arial"/>
          <w:color w:val="000000" w:themeColor="text1"/>
          <w:sz w:val="24"/>
          <w:szCs w:val="24"/>
        </w:rPr>
        <w:t>.</w:t>
      </w:r>
    </w:p>
    <w:p w:rsidR="00527FD7" w:rsidRPr="00B40858" w:rsidRDefault="00527FD7" w:rsidP="00527FD7">
      <w:pPr>
        <w:spacing w:after="0" w:line="240" w:lineRule="auto"/>
        <w:ind w:firstLine="709"/>
        <w:jc w:val="both"/>
        <w:rPr>
          <w:rFonts w:ascii="Arial" w:eastAsia="Times New Roman" w:hAnsi="Arial" w:cs="Arial"/>
          <w:color w:val="000000" w:themeColor="text1"/>
          <w:sz w:val="24"/>
          <w:szCs w:val="24"/>
        </w:rPr>
      </w:pPr>
      <w:r w:rsidRPr="00B40858">
        <w:rPr>
          <w:rFonts w:ascii="Arial" w:eastAsia="Times New Roman" w:hAnsi="Arial" w:cs="Arial"/>
          <w:color w:val="000000" w:themeColor="text1"/>
          <w:sz w:val="24"/>
          <w:szCs w:val="24"/>
        </w:rPr>
        <w:t>2. Кассовое обслуживание исполнения бюджета сельского поселения осуществляется в порядке, установленном </w:t>
      </w:r>
      <w:hyperlink r:id="rId91" w:tgtFrame="_blank" w:history="1">
        <w:r w:rsidRPr="00B40858">
          <w:rPr>
            <w:rFonts w:ascii="Arial" w:eastAsia="Times New Roman" w:hAnsi="Arial" w:cs="Arial"/>
            <w:color w:val="000000" w:themeColor="text1"/>
            <w:sz w:val="24"/>
            <w:szCs w:val="24"/>
          </w:rPr>
          <w:t>Бюджетным кодексом Российской Федерации</w:t>
        </w:r>
      </w:hyperlink>
      <w:r w:rsidRPr="00B40858">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527FD7" w:rsidRPr="00B40858" w:rsidRDefault="00527FD7" w:rsidP="00527FD7">
      <w:pPr>
        <w:spacing w:after="0" w:line="240" w:lineRule="auto"/>
        <w:ind w:firstLine="709"/>
        <w:jc w:val="both"/>
        <w:rPr>
          <w:rFonts w:ascii="Arial" w:eastAsia="Times New Roman" w:hAnsi="Arial" w:cs="Arial"/>
          <w:color w:val="000000" w:themeColor="text1"/>
          <w:sz w:val="24"/>
          <w:szCs w:val="24"/>
        </w:rPr>
      </w:pPr>
      <w:r w:rsidRPr="00B40858">
        <w:rPr>
          <w:rFonts w:ascii="Arial" w:eastAsia="Times New Roman" w:hAnsi="Arial" w:cs="Arial"/>
          <w:color w:val="000000" w:themeColor="text1"/>
          <w:sz w:val="24"/>
          <w:szCs w:val="24"/>
        </w:rPr>
        <w:t>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w:t>
      </w:r>
      <w:hyperlink r:id="rId92" w:tgtFrame="_blank" w:history="1">
        <w:r w:rsidRPr="00B40858">
          <w:rPr>
            <w:rFonts w:ascii="Arial" w:eastAsia="Times New Roman" w:hAnsi="Arial" w:cs="Arial"/>
            <w:color w:val="000000" w:themeColor="text1"/>
            <w:sz w:val="24"/>
            <w:szCs w:val="24"/>
          </w:rPr>
          <w:t>Бюджетным кодексом Российской Федерации</w:t>
        </w:r>
      </w:hyperlink>
      <w:r w:rsidRPr="00B40858">
        <w:rPr>
          <w:rFonts w:ascii="Arial" w:eastAsia="Times New Roman" w:hAnsi="Arial" w:cs="Arial"/>
          <w:color w:val="000000" w:themeColor="text1"/>
          <w:sz w:val="24"/>
          <w:szCs w:val="24"/>
        </w:rPr>
        <w:t>.</w:t>
      </w:r>
    </w:p>
    <w:p w:rsidR="00527FD7" w:rsidRPr="00B40858" w:rsidRDefault="00527FD7" w:rsidP="00527FD7">
      <w:pPr>
        <w:spacing w:after="0" w:line="240" w:lineRule="auto"/>
        <w:ind w:firstLine="709"/>
        <w:jc w:val="both"/>
        <w:rPr>
          <w:rFonts w:ascii="Arial" w:eastAsia="Times New Roman" w:hAnsi="Arial" w:cs="Arial"/>
          <w:color w:val="000000" w:themeColor="text1"/>
          <w:sz w:val="24"/>
          <w:szCs w:val="24"/>
        </w:rPr>
      </w:pPr>
      <w:r w:rsidRPr="00B40858">
        <w:rPr>
          <w:rFonts w:ascii="Arial" w:eastAsia="Times New Roman" w:hAnsi="Arial" w:cs="Arial"/>
          <w:color w:val="000000" w:themeColor="text1"/>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w:t>
      </w:r>
      <w:hyperlink r:id="rId93" w:tgtFrame="_blank" w:history="1">
        <w:r w:rsidRPr="00B40858">
          <w:rPr>
            <w:rFonts w:ascii="Arial" w:eastAsia="Times New Roman" w:hAnsi="Arial" w:cs="Arial"/>
            <w:color w:val="000000" w:themeColor="text1"/>
            <w:sz w:val="24"/>
            <w:szCs w:val="24"/>
          </w:rPr>
          <w:t>Бюджетным кодексом Российской Федерации</w:t>
        </w:r>
      </w:hyperlink>
      <w:r w:rsidRPr="00B40858">
        <w:rPr>
          <w:rFonts w:ascii="Arial" w:eastAsia="Times New Roman" w:hAnsi="Arial" w:cs="Arial"/>
          <w:color w:val="000000" w:themeColor="text1"/>
          <w:sz w:val="24"/>
          <w:szCs w:val="24"/>
        </w:rPr>
        <w:t> иными актами бюджетного законодательства и муниципальными правовыми актами.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60. Разработка проекта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1.Разработку проекта бюджета сельского поселения осуществляет администрация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527FD7" w:rsidRPr="00E87782" w:rsidRDefault="00527FD7" w:rsidP="00527FD7">
      <w:pPr>
        <w:spacing w:after="0" w:line="240" w:lineRule="auto"/>
        <w:ind w:firstLine="709"/>
        <w:jc w:val="both"/>
        <w:rPr>
          <w:rFonts w:ascii="Arial" w:eastAsia="Times New Roman" w:hAnsi="Arial" w:cs="Arial"/>
          <w:color w:val="000000" w:themeColor="text1"/>
          <w:sz w:val="24"/>
          <w:szCs w:val="24"/>
        </w:rPr>
      </w:pPr>
      <w:r w:rsidRPr="00AE1FF5">
        <w:rPr>
          <w:rFonts w:ascii="Arial" w:eastAsia="Times New Roman" w:hAnsi="Arial" w:cs="Arial"/>
          <w:color w:val="000000"/>
          <w:sz w:val="24"/>
          <w:szCs w:val="24"/>
        </w:rPr>
        <w:t xml:space="preserve">3. Порядок и сроки составления проекта бюджета сельского поселения устанавливаются администрацией сельского поселения с соблюдением требований, </w:t>
      </w:r>
      <w:r w:rsidRPr="00E87782">
        <w:rPr>
          <w:rFonts w:ascii="Arial" w:eastAsia="Times New Roman" w:hAnsi="Arial" w:cs="Arial"/>
          <w:color w:val="000000" w:themeColor="text1"/>
          <w:sz w:val="24"/>
          <w:szCs w:val="24"/>
        </w:rPr>
        <w:t>устанавливаемых </w:t>
      </w:r>
      <w:hyperlink r:id="rId94" w:tgtFrame="_blank" w:history="1">
        <w:r w:rsidRPr="00E87782">
          <w:rPr>
            <w:rFonts w:ascii="Arial" w:eastAsia="Times New Roman" w:hAnsi="Arial" w:cs="Arial"/>
            <w:color w:val="000000" w:themeColor="text1"/>
            <w:sz w:val="24"/>
            <w:szCs w:val="24"/>
          </w:rPr>
          <w:t>Бюджетным кодексом Российской Федерации</w:t>
        </w:r>
      </w:hyperlink>
      <w:r w:rsidRPr="00E87782">
        <w:rPr>
          <w:rFonts w:ascii="Arial" w:eastAsia="Times New Roman" w:hAnsi="Arial" w:cs="Arial"/>
          <w:color w:val="000000" w:themeColor="text1"/>
          <w:sz w:val="24"/>
          <w:szCs w:val="24"/>
        </w:rPr>
        <w:t> и муниципальными правовыми актами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61. Рассмотрение и утверждение бюджета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300B0D">
        <w:rPr>
          <w:rFonts w:ascii="Arial" w:eastAsia="Times New Roman" w:hAnsi="Arial" w:cs="Arial"/>
          <w:color w:val="000000" w:themeColor="text1"/>
          <w:sz w:val="24"/>
          <w:szCs w:val="24"/>
        </w:rPr>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w:t>
      </w:r>
      <w:r w:rsidRPr="00300B0D">
        <w:rPr>
          <w:rFonts w:ascii="Arial" w:eastAsia="Times New Roman" w:hAnsi="Arial" w:cs="Arial"/>
          <w:color w:val="000000" w:themeColor="text1"/>
          <w:sz w:val="24"/>
          <w:szCs w:val="24"/>
        </w:rPr>
        <w:lastRenderedPageBreak/>
        <w:t>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w:t>
      </w:r>
      <w:hyperlink r:id="rId95" w:tgtFrame="_blank" w:history="1">
        <w:r w:rsidRPr="00300B0D">
          <w:rPr>
            <w:rFonts w:ascii="Arial" w:eastAsia="Times New Roman" w:hAnsi="Arial" w:cs="Arial"/>
            <w:color w:val="000000" w:themeColor="text1"/>
            <w:sz w:val="24"/>
            <w:szCs w:val="24"/>
          </w:rPr>
          <w:t>Бюджетным кодексом Российской Федерации</w:t>
        </w:r>
      </w:hyperlink>
      <w:r w:rsidRPr="00300B0D">
        <w:rPr>
          <w:rFonts w:ascii="Arial" w:eastAsia="Times New Roman" w:hAnsi="Arial" w:cs="Arial"/>
          <w:color w:val="000000" w:themeColor="text1"/>
          <w:sz w:val="24"/>
          <w:szCs w:val="24"/>
        </w:rPr>
        <w:t> и принимаемыми в соответствии с ним муниципальными правовыми актами, регулирующими бюджетные правоотношения</w:t>
      </w:r>
      <w:r w:rsidRPr="00AE1FF5">
        <w:rPr>
          <w:rFonts w:ascii="Arial" w:eastAsia="Times New Roman" w:hAnsi="Arial" w:cs="Arial"/>
          <w:color w:val="000000"/>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62. Средства самообложения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300B0D">
        <w:rPr>
          <w:rFonts w:ascii="Arial" w:eastAsia="Times New Roman" w:hAnsi="Arial" w:cs="Arial"/>
          <w:color w:val="000000" w:themeColor="text1"/>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w:t>
      </w:r>
      <w:hyperlink r:id="rId96" w:tgtFrame="_blank" w:history="1">
        <w:r w:rsidRPr="00300B0D">
          <w:rPr>
            <w:rFonts w:ascii="Arial" w:eastAsia="Times New Roman" w:hAnsi="Arial" w:cs="Arial"/>
            <w:color w:val="000000" w:themeColor="text1"/>
            <w:sz w:val="24"/>
            <w:szCs w:val="24"/>
          </w:rPr>
          <w:t>от 06.10.2003 №131-ФЗ</w:t>
        </w:r>
      </w:hyperlink>
      <w:r w:rsidRPr="00300B0D">
        <w:rPr>
          <w:rFonts w:ascii="Arial" w:eastAsia="Times New Roman" w:hAnsi="Arial" w:cs="Arial"/>
          <w:color w:val="000000" w:themeColor="text1"/>
          <w:sz w:val="24"/>
          <w:szCs w:val="24"/>
        </w:rPr>
        <w:t xml:space="preserve">, на </w:t>
      </w:r>
      <w:r w:rsidRPr="00AE1FF5">
        <w:rPr>
          <w:rFonts w:ascii="Arial" w:eastAsia="Times New Roman" w:hAnsi="Arial" w:cs="Arial"/>
          <w:color w:val="000000"/>
          <w:sz w:val="24"/>
          <w:szCs w:val="24"/>
        </w:rPr>
        <w:t>сходе граждан.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63. Порядок финансирования переданных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субвенций из федерального бюджета на осуществление органами местного самоуправления отдельных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rsidR="00527FD7" w:rsidRPr="00282491" w:rsidRDefault="00527FD7" w:rsidP="00527FD7">
      <w:pPr>
        <w:spacing w:after="0" w:line="240" w:lineRule="auto"/>
        <w:ind w:firstLine="709"/>
        <w:jc w:val="both"/>
        <w:rPr>
          <w:rFonts w:ascii="Arial" w:eastAsia="Times New Roman" w:hAnsi="Arial" w:cs="Arial"/>
          <w:color w:val="000000" w:themeColor="text1"/>
          <w:sz w:val="24"/>
          <w:szCs w:val="24"/>
        </w:rPr>
      </w:pPr>
      <w:r w:rsidRPr="00282491">
        <w:rPr>
          <w:rFonts w:ascii="Arial" w:eastAsia="Times New Roman" w:hAnsi="Arial" w:cs="Arial"/>
          <w:color w:val="000000" w:themeColor="text1"/>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w:t>
      </w:r>
      <w:hyperlink r:id="rId97" w:tgtFrame="_blank" w:history="1">
        <w:r w:rsidRPr="00282491">
          <w:rPr>
            <w:rFonts w:ascii="Arial" w:eastAsia="Times New Roman" w:hAnsi="Arial" w:cs="Arial"/>
            <w:color w:val="000000" w:themeColor="text1"/>
            <w:sz w:val="24"/>
            <w:szCs w:val="24"/>
          </w:rPr>
          <w:t>Бюджетным кодексом Российской Федерации</w:t>
        </w:r>
      </w:hyperlink>
      <w:r w:rsidRPr="00282491">
        <w:rPr>
          <w:rFonts w:ascii="Arial" w:eastAsia="Times New Roman" w:hAnsi="Arial" w:cs="Arial"/>
          <w:color w:val="000000" w:themeColor="text1"/>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282491">
        <w:rPr>
          <w:rFonts w:ascii="Arial" w:eastAsia="Times New Roman" w:hAnsi="Arial" w:cs="Arial"/>
          <w:color w:val="000000" w:themeColor="text1"/>
          <w:sz w:val="24"/>
          <w:szCs w:val="24"/>
        </w:rPr>
        <w:t>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w:t>
      </w:r>
      <w:hyperlink r:id="rId98" w:tgtFrame="_blank" w:history="1">
        <w:r w:rsidRPr="00282491">
          <w:rPr>
            <w:rFonts w:ascii="Arial" w:eastAsia="Times New Roman" w:hAnsi="Arial" w:cs="Arial"/>
            <w:color w:val="000000" w:themeColor="text1"/>
            <w:sz w:val="24"/>
            <w:szCs w:val="24"/>
          </w:rPr>
          <w:t>Бюджетным кодексом Российской Федерации</w:t>
        </w:r>
      </w:hyperlink>
      <w:r w:rsidRPr="00282491">
        <w:rPr>
          <w:rFonts w:ascii="Arial" w:eastAsia="Times New Roman" w:hAnsi="Arial" w:cs="Arial"/>
          <w:color w:val="000000" w:themeColor="text1"/>
          <w:sz w:val="24"/>
          <w:szCs w:val="24"/>
        </w:rPr>
        <w:t xml:space="preserve">, пропорционально численности населения (отдельных групп населения) или потребителей соответствующих </w:t>
      </w:r>
      <w:r w:rsidRPr="00AE1FF5">
        <w:rPr>
          <w:rFonts w:ascii="Arial" w:eastAsia="Times New Roman" w:hAnsi="Arial" w:cs="Arial"/>
          <w:color w:val="000000"/>
          <w:sz w:val="24"/>
          <w:szCs w:val="24"/>
        </w:rPr>
        <w:t>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64. Закупки для обеспечения муниципальных нужд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b/>
          <w:bCs/>
          <w:color w:val="000000" w:themeColor="text1"/>
          <w:sz w:val="24"/>
          <w:szCs w:val="24"/>
        </w:rPr>
        <w:t>Статья 65. Муниципальные заимствования</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w:t>
      </w:r>
      <w:hyperlink r:id="rId99" w:tgtFrame="_blank" w:history="1">
        <w:r w:rsidRPr="002A0F1D">
          <w:rPr>
            <w:rFonts w:ascii="Arial" w:eastAsia="Times New Roman" w:hAnsi="Arial" w:cs="Arial"/>
            <w:color w:val="000000" w:themeColor="text1"/>
            <w:sz w:val="24"/>
            <w:szCs w:val="24"/>
          </w:rPr>
          <w:t>Бюджетным кодексом Российской Федерации</w:t>
        </w:r>
      </w:hyperlink>
      <w:r w:rsidRPr="002A0F1D">
        <w:rPr>
          <w:rFonts w:ascii="Arial" w:eastAsia="Times New Roman" w:hAnsi="Arial" w:cs="Arial"/>
          <w:color w:val="000000" w:themeColor="text1"/>
          <w:sz w:val="24"/>
          <w:szCs w:val="24"/>
        </w:rPr>
        <w:t> и настоящим Уставом.</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b/>
          <w:bCs/>
          <w:color w:val="000000" w:themeColor="text1"/>
          <w:sz w:val="24"/>
          <w:szCs w:val="24"/>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b/>
          <w:bCs/>
          <w:color w:val="000000" w:themeColor="text1"/>
          <w:sz w:val="24"/>
          <w:szCs w:val="24"/>
        </w:rPr>
        <w:t>Статья 66. Гарантии прав граждан на осуществление местного самоуправления в сельском поселении</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w:t>
      </w:r>
      <w:hyperlink r:id="rId100" w:tgtFrame="_blank" w:history="1">
        <w:r w:rsidRPr="002A0F1D">
          <w:rPr>
            <w:rFonts w:ascii="Arial" w:eastAsia="Times New Roman" w:hAnsi="Arial" w:cs="Arial"/>
            <w:color w:val="000000" w:themeColor="text1"/>
            <w:sz w:val="24"/>
            <w:szCs w:val="24"/>
          </w:rPr>
          <w:t>Конституцией Российской Федерации</w:t>
        </w:r>
      </w:hyperlink>
      <w:r w:rsidRPr="002A0F1D">
        <w:rPr>
          <w:rFonts w:ascii="Arial" w:eastAsia="Times New Roman" w:hAnsi="Arial" w:cs="Arial"/>
          <w:color w:val="000000" w:themeColor="text1"/>
          <w:sz w:val="24"/>
          <w:szCs w:val="24"/>
        </w:rPr>
        <w:t>, федеральными законами, законами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lastRenderedPageBreak/>
        <w:t>Статья 67. Ответственность органов местного самоуправления и должностных лиц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68.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2A0F1D">
        <w:rPr>
          <w:rFonts w:ascii="Arial" w:eastAsia="Times New Roman" w:hAnsi="Arial" w:cs="Arial"/>
          <w:color w:val="000000" w:themeColor="text1"/>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w:t>
      </w:r>
      <w:hyperlink r:id="rId101" w:tgtFrame="_blank" w:history="1">
        <w:r w:rsidRPr="002A0F1D">
          <w:rPr>
            <w:rFonts w:ascii="Arial" w:eastAsia="Times New Roman" w:hAnsi="Arial" w:cs="Arial"/>
            <w:color w:val="000000" w:themeColor="text1"/>
            <w:sz w:val="24"/>
            <w:szCs w:val="24"/>
          </w:rPr>
          <w:t>от 06.10.2003 №131-ФЗ</w:t>
        </w:r>
      </w:hyperlink>
      <w:r w:rsidRPr="00AE1FF5">
        <w:rPr>
          <w:rFonts w:ascii="Arial" w:eastAsia="Times New Roman" w:hAnsi="Arial" w:cs="Arial"/>
          <w:color w:val="000000"/>
          <w:sz w:val="24"/>
          <w:szCs w:val="24"/>
        </w:rPr>
        <w:t>.</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69. Ответственность органов местного самоуправления и должностных лиц местного самоуправления сельского поселения перед государством</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2" w:tgtFrame="_blank" w:history="1">
        <w:r w:rsidRPr="002A0F1D">
          <w:rPr>
            <w:rFonts w:ascii="Arial" w:eastAsia="Times New Roman" w:hAnsi="Arial" w:cs="Arial"/>
            <w:color w:val="000000" w:themeColor="text1"/>
            <w:sz w:val="24"/>
            <w:szCs w:val="24"/>
          </w:rPr>
          <w:t>Конституции Российской Федерации</w:t>
        </w:r>
      </w:hyperlink>
      <w:r w:rsidRPr="002A0F1D">
        <w:rPr>
          <w:rFonts w:ascii="Arial" w:eastAsia="Times New Roman" w:hAnsi="Arial" w:cs="Arial"/>
          <w:color w:val="000000" w:themeColor="text1"/>
          <w:sz w:val="24"/>
          <w:szCs w:val="24"/>
        </w:rPr>
        <w:t>, федеральных конституционных законов, федеральных законов, </w:t>
      </w:r>
      <w:hyperlink r:id="rId103" w:tgtFrame="_blank" w:history="1">
        <w:r w:rsidRPr="002A0F1D">
          <w:rPr>
            <w:rFonts w:ascii="Arial" w:eastAsia="Times New Roman" w:hAnsi="Arial" w:cs="Arial"/>
            <w:color w:val="000000" w:themeColor="text1"/>
            <w:sz w:val="24"/>
            <w:szCs w:val="24"/>
          </w:rPr>
          <w:t>Конституции Республики Дагестан</w:t>
        </w:r>
      </w:hyperlink>
      <w:r w:rsidRPr="002A0F1D">
        <w:rPr>
          <w:rFonts w:ascii="Arial" w:eastAsia="Times New Roman" w:hAnsi="Arial" w:cs="Arial"/>
          <w:color w:val="000000" w:themeColor="text1"/>
          <w:sz w:val="24"/>
          <w:szCs w:val="24"/>
        </w:rPr>
        <w:t>,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70. Ответственность Собрания депутатов сельского поселения перед государством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2A0F1D">
        <w:rPr>
          <w:rFonts w:ascii="Arial" w:eastAsia="Times New Roman" w:hAnsi="Arial" w:cs="Arial"/>
          <w:color w:val="000000" w:themeColor="text1"/>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w:t>
      </w:r>
      <w:hyperlink r:id="rId104" w:tgtFrame="_blank" w:history="1">
        <w:r w:rsidRPr="002A0F1D">
          <w:rPr>
            <w:rFonts w:ascii="Arial" w:eastAsia="Times New Roman" w:hAnsi="Arial" w:cs="Arial"/>
            <w:color w:val="000000" w:themeColor="text1"/>
            <w:sz w:val="24"/>
            <w:szCs w:val="24"/>
          </w:rPr>
          <w:t>Конституции Российской Федерации</w:t>
        </w:r>
      </w:hyperlink>
      <w:r w:rsidRPr="002A0F1D">
        <w:rPr>
          <w:rFonts w:ascii="Arial" w:eastAsia="Times New Roman" w:hAnsi="Arial" w:cs="Arial"/>
          <w:color w:val="000000" w:themeColor="text1"/>
          <w:sz w:val="24"/>
          <w:szCs w:val="24"/>
        </w:rPr>
        <w:t>, федеральным конституционным законам, федеральным законам, </w:t>
      </w:r>
      <w:hyperlink r:id="rId105" w:tgtFrame="_blank" w:history="1">
        <w:r w:rsidRPr="002A0F1D">
          <w:rPr>
            <w:rFonts w:ascii="Arial" w:eastAsia="Times New Roman" w:hAnsi="Arial" w:cs="Arial"/>
            <w:color w:val="000000" w:themeColor="text1"/>
            <w:sz w:val="24"/>
            <w:szCs w:val="24"/>
          </w:rPr>
          <w:t>Конституции Республики Дагестан</w:t>
        </w:r>
      </w:hyperlink>
      <w:r w:rsidRPr="002A0F1D">
        <w:rPr>
          <w:rFonts w:ascii="Arial" w:eastAsia="Times New Roman" w:hAnsi="Arial" w:cs="Arial"/>
          <w:color w:val="000000" w:themeColor="text1"/>
          <w:sz w:val="24"/>
          <w:szCs w:val="24"/>
        </w:rPr>
        <w:t xml:space="preserve">, законам Республики Дагестан, настоящему Уставу, а Собрание депутатов сельского поселения в течение трех </w:t>
      </w:r>
      <w:r w:rsidRPr="00AE1FF5">
        <w:rPr>
          <w:rFonts w:ascii="Arial" w:eastAsia="Times New Roman" w:hAnsi="Arial" w:cs="Arial"/>
          <w:color w:val="000000"/>
          <w:sz w:val="24"/>
          <w:szCs w:val="24"/>
        </w:rPr>
        <w:t>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w:t>
      </w:r>
      <w:r w:rsidRPr="00AE1FF5">
        <w:rPr>
          <w:rFonts w:ascii="Arial" w:eastAsia="Times New Roman" w:hAnsi="Arial" w:cs="Arial"/>
          <w:color w:val="000000"/>
          <w:sz w:val="24"/>
          <w:szCs w:val="24"/>
        </w:rPr>
        <w:lastRenderedPageBreak/>
        <w:t>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b/>
          <w:bCs/>
          <w:color w:val="000000" w:themeColor="text1"/>
          <w:sz w:val="24"/>
          <w:szCs w:val="24"/>
        </w:rPr>
        <w:t>Статья 71. Ответственность Главы сельского поселения перед государством</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1. Глава Республики Дагестан издает правовой акт об отрешении от должности Главы сельского поселения в случае: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2A0F1D">
        <w:rPr>
          <w:rFonts w:ascii="Arial" w:eastAsia="Times New Roman" w:hAnsi="Arial" w:cs="Arial"/>
          <w:color w:val="000000" w:themeColor="text1"/>
          <w:sz w:val="24"/>
          <w:szCs w:val="24"/>
        </w:rPr>
        <w:t>1) издания Главой сельского поселения нормативного правового акта, противоречащего </w:t>
      </w:r>
      <w:hyperlink r:id="rId106" w:tgtFrame="_blank" w:history="1">
        <w:r w:rsidRPr="002A0F1D">
          <w:rPr>
            <w:rFonts w:ascii="Arial" w:eastAsia="Times New Roman" w:hAnsi="Arial" w:cs="Arial"/>
            <w:color w:val="000000" w:themeColor="text1"/>
            <w:sz w:val="24"/>
            <w:szCs w:val="24"/>
          </w:rPr>
          <w:t>Конституции Российской Федерации</w:t>
        </w:r>
      </w:hyperlink>
      <w:r w:rsidRPr="002A0F1D">
        <w:rPr>
          <w:rFonts w:ascii="Arial" w:eastAsia="Times New Roman" w:hAnsi="Arial" w:cs="Arial"/>
          <w:color w:val="000000" w:themeColor="text1"/>
          <w:sz w:val="24"/>
          <w:szCs w:val="24"/>
        </w:rPr>
        <w:t>, федеральным конституционным законам, федеральным законам, </w:t>
      </w:r>
      <w:hyperlink r:id="rId107" w:tgtFrame="_blank" w:history="1">
        <w:r w:rsidRPr="002A0F1D">
          <w:rPr>
            <w:rFonts w:ascii="Arial" w:eastAsia="Times New Roman" w:hAnsi="Arial" w:cs="Arial"/>
            <w:color w:val="000000" w:themeColor="text1"/>
            <w:sz w:val="24"/>
            <w:szCs w:val="24"/>
          </w:rPr>
          <w:t>Конституции Республики Дагестан</w:t>
        </w:r>
      </w:hyperlink>
      <w:r w:rsidRPr="002A0F1D">
        <w:rPr>
          <w:rFonts w:ascii="Arial" w:eastAsia="Times New Roman" w:hAnsi="Arial" w:cs="Arial"/>
          <w:color w:val="000000" w:themeColor="text1"/>
          <w:sz w:val="24"/>
          <w:szCs w:val="24"/>
        </w:rPr>
        <w:t xml:space="preserve">,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w:t>
      </w:r>
      <w:r w:rsidRPr="00AE1FF5">
        <w:rPr>
          <w:rFonts w:ascii="Arial" w:eastAsia="Times New Roman" w:hAnsi="Arial" w:cs="Arial"/>
          <w:color w:val="000000"/>
          <w:sz w:val="24"/>
          <w:szCs w:val="24"/>
        </w:rPr>
        <w:t>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b/>
          <w:bCs/>
          <w:color w:val="000000" w:themeColor="text1"/>
          <w:sz w:val="24"/>
          <w:szCs w:val="24"/>
        </w:rPr>
        <w:t>Статья 72. Удаление главы сельского поселения в отставку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2A0F1D">
        <w:rPr>
          <w:rFonts w:ascii="Arial" w:eastAsia="Times New Roman" w:hAnsi="Arial" w:cs="Arial"/>
          <w:color w:val="000000" w:themeColor="text1"/>
          <w:sz w:val="24"/>
          <w:szCs w:val="24"/>
        </w:rPr>
        <w:t>1. Собрание депутатов сельского поселения в соответствии с </w:t>
      </w:r>
      <w:hyperlink r:id="rId108" w:tgtFrame="_blank" w:history="1">
        <w:r w:rsidRPr="002A0F1D">
          <w:rPr>
            <w:rFonts w:ascii="Arial" w:eastAsia="Times New Roman" w:hAnsi="Arial" w:cs="Arial"/>
            <w:color w:val="000000" w:themeColor="text1"/>
            <w:sz w:val="24"/>
            <w:szCs w:val="24"/>
          </w:rPr>
          <w:t>Федеральным законом от 06.10.2003 №131-ФЗ</w:t>
        </w:r>
      </w:hyperlink>
      <w:r w:rsidRPr="002A0F1D">
        <w:rPr>
          <w:rFonts w:ascii="Arial" w:eastAsia="Times New Roman" w:hAnsi="Arial" w:cs="Arial"/>
          <w:color w:val="000000" w:themeColor="text1"/>
          <w:sz w:val="24"/>
          <w:szCs w:val="24"/>
        </w:rPr>
        <w:t xml:space="preserve"> вправе удалить главу сельского поселения в отставку по инициативе депутатов Собрания </w:t>
      </w:r>
      <w:r w:rsidRPr="00AE1FF5">
        <w:rPr>
          <w:rFonts w:ascii="Arial" w:eastAsia="Times New Roman" w:hAnsi="Arial" w:cs="Arial"/>
          <w:color w:val="000000"/>
          <w:sz w:val="24"/>
          <w:szCs w:val="24"/>
        </w:rPr>
        <w:t>депутатов сельского поселения или по инициативе Главы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Основаниями для удаления главы сельского поселения в отставку являются: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9" w:tgtFrame="_blank" w:history="1">
        <w:r w:rsidRPr="002A0F1D">
          <w:rPr>
            <w:rFonts w:ascii="Arial" w:eastAsia="Times New Roman" w:hAnsi="Arial" w:cs="Arial"/>
            <w:color w:val="000000" w:themeColor="text1"/>
            <w:sz w:val="24"/>
            <w:szCs w:val="24"/>
          </w:rPr>
          <w:t>Федеральным законом от 06.10.2003 №131-ФЗ</w:t>
        </w:r>
      </w:hyperlink>
      <w:r w:rsidRPr="002A0F1D">
        <w:rPr>
          <w:rFonts w:ascii="Arial" w:eastAsia="Times New Roman" w:hAnsi="Arial" w:cs="Arial"/>
          <w:color w:val="000000" w:themeColor="text1"/>
          <w:sz w:val="24"/>
          <w:szCs w:val="24"/>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2A0F1D">
        <w:rPr>
          <w:rFonts w:ascii="Arial" w:eastAsia="Times New Roman" w:hAnsi="Arial" w:cs="Arial"/>
          <w:color w:val="000000" w:themeColor="text1"/>
          <w:sz w:val="24"/>
          <w:szCs w:val="24"/>
        </w:rPr>
        <w:t>4) несоблюдение ограничений, запретов, неисполнение обязанностей, которые установлены </w:t>
      </w:r>
      <w:hyperlink r:id="rId110" w:tgtFrame="_blank" w:history="1">
        <w:r w:rsidRPr="002A0F1D">
          <w:rPr>
            <w:rFonts w:ascii="Arial" w:eastAsia="Times New Roman" w:hAnsi="Arial" w:cs="Arial"/>
            <w:color w:val="000000" w:themeColor="text1"/>
            <w:sz w:val="24"/>
            <w:szCs w:val="24"/>
          </w:rPr>
          <w:t>Федеральным законом от 25 декабря 2008  № 273-ФЗ</w:t>
        </w:r>
      </w:hyperlink>
      <w:r w:rsidRPr="002A0F1D">
        <w:rPr>
          <w:rFonts w:ascii="Arial" w:eastAsia="Times New Roman" w:hAnsi="Arial" w:cs="Arial"/>
          <w:color w:val="000000" w:themeColor="text1"/>
          <w:sz w:val="24"/>
          <w:szCs w:val="24"/>
        </w:rPr>
        <w:t> «О противодействии коррупции», </w:t>
      </w:r>
      <w:hyperlink r:id="rId111" w:tgtFrame="_blank" w:history="1">
        <w:r w:rsidRPr="002A0F1D">
          <w:rPr>
            <w:rFonts w:ascii="Arial" w:eastAsia="Times New Roman" w:hAnsi="Arial" w:cs="Arial"/>
            <w:color w:val="000000" w:themeColor="text1"/>
            <w:sz w:val="24"/>
            <w:szCs w:val="24"/>
          </w:rPr>
          <w:t>Федеральным законом от 3 декабря 2012  № 230-ФЗ</w:t>
        </w:r>
      </w:hyperlink>
      <w:r w:rsidRPr="00AE1FF5">
        <w:rPr>
          <w:rFonts w:ascii="Arial" w:eastAsia="Times New Roman" w:hAnsi="Arial" w:cs="Arial"/>
          <w:color w:val="000000"/>
          <w:sz w:val="24"/>
          <w:szCs w:val="24"/>
        </w:rPr>
        <w:t> </w:t>
      </w:r>
      <w:r w:rsidRPr="002A0F1D">
        <w:rPr>
          <w:rFonts w:ascii="Arial" w:eastAsia="Times New Roman" w:hAnsi="Arial" w:cs="Arial"/>
          <w:color w:val="000000" w:themeColor="text1"/>
          <w:sz w:val="24"/>
          <w:szCs w:val="24"/>
        </w:rPr>
        <w:t>«О контроле за соответствием расходов лиц, замещающих государственные должности, и иных лиц их доходам», </w:t>
      </w:r>
      <w:hyperlink r:id="rId112" w:tgtFrame="_blank" w:history="1">
        <w:r w:rsidRPr="002A0F1D">
          <w:rPr>
            <w:rFonts w:ascii="Arial" w:eastAsia="Times New Roman" w:hAnsi="Arial" w:cs="Arial"/>
            <w:color w:val="000000" w:themeColor="text1"/>
            <w:sz w:val="24"/>
            <w:szCs w:val="24"/>
          </w:rPr>
          <w:t>Федеральным законом от 7 мая 2013  № 79-ФЗ</w:t>
        </w:r>
      </w:hyperlink>
      <w:r w:rsidRPr="002A0F1D">
        <w:rPr>
          <w:rFonts w:ascii="Arial" w:eastAsia="Times New Roman" w:hAnsi="Arial" w:cs="Arial"/>
          <w:color w:val="000000" w:themeColor="text1"/>
          <w:sz w:val="24"/>
          <w:szCs w:val="24"/>
        </w:rPr>
        <w:t xml:space="preserve"> «О запрете отдельным категориям лиц открывать и иметь счета (вклады), хранить наличные денежные </w:t>
      </w:r>
      <w:r w:rsidRPr="00AE1FF5">
        <w:rPr>
          <w:rFonts w:ascii="Arial" w:eastAsia="Times New Roman" w:hAnsi="Arial" w:cs="Arial"/>
          <w:color w:val="000000"/>
          <w:sz w:val="24"/>
          <w:szCs w:val="24"/>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w:t>
      </w:r>
      <w:r w:rsidRPr="00AE1FF5">
        <w:rPr>
          <w:rFonts w:ascii="Arial" w:eastAsia="Times New Roman" w:hAnsi="Arial" w:cs="Arial"/>
          <w:color w:val="000000"/>
          <w:sz w:val="24"/>
          <w:szCs w:val="24"/>
        </w:rPr>
        <w:lastRenderedPageBreak/>
        <w:t>закона от 06.10.2003 №131-ФЗ, решение об удалении главы сельского поселения в отставку может быть принято только при согласии Главы Республики Дагестан.</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73.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lastRenderedPageBreak/>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74. Контроль и надзор за деятельностью органов местного самоуправления и должностных лиц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1. </w:t>
      </w:r>
      <w:r w:rsidRPr="002A0F1D">
        <w:rPr>
          <w:rFonts w:ascii="Arial" w:eastAsia="Times New Roman" w:hAnsi="Arial" w:cs="Arial"/>
          <w:color w:val="000000" w:themeColor="text1"/>
          <w:sz w:val="24"/>
          <w:szCs w:val="24"/>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3" w:tgtFrame="_blank" w:history="1">
        <w:r w:rsidRPr="002A0F1D">
          <w:rPr>
            <w:rFonts w:ascii="Arial" w:eastAsia="Times New Roman" w:hAnsi="Arial" w:cs="Arial"/>
            <w:color w:val="000000" w:themeColor="text1"/>
            <w:sz w:val="24"/>
            <w:szCs w:val="24"/>
          </w:rPr>
          <w:t>Конституции Российской Федерации</w:t>
        </w:r>
      </w:hyperlink>
      <w:r w:rsidRPr="002A0F1D">
        <w:rPr>
          <w:rFonts w:ascii="Arial" w:eastAsia="Times New Roman" w:hAnsi="Arial" w:cs="Arial"/>
          <w:color w:val="000000" w:themeColor="text1"/>
          <w:sz w:val="24"/>
          <w:szCs w:val="24"/>
        </w:rPr>
        <w:t xml:space="preserve">, федеральных конституционных законов, федеральных законов, Конституций Республики Дагестан, законов Республики Дагестан, настоящего </w:t>
      </w:r>
      <w:r w:rsidRPr="00AE1FF5">
        <w:rPr>
          <w:rFonts w:ascii="Arial" w:eastAsia="Times New Roman" w:hAnsi="Arial" w:cs="Arial"/>
          <w:color w:val="000000"/>
          <w:sz w:val="24"/>
          <w:szCs w:val="24"/>
        </w:rPr>
        <w:t>Устава, муниципальных правовых актов.</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w:t>
      </w:r>
      <w:r w:rsidRPr="002A0F1D">
        <w:rPr>
          <w:rFonts w:ascii="Arial" w:eastAsia="Times New Roman" w:hAnsi="Arial" w:cs="Arial"/>
          <w:color w:val="000000" w:themeColor="text1"/>
          <w:sz w:val="24"/>
          <w:szCs w:val="24"/>
        </w:rPr>
        <w:t>лицами местного самоуправления </w:t>
      </w:r>
      <w:hyperlink r:id="rId114" w:tgtFrame="_blank" w:history="1">
        <w:r w:rsidRPr="002A0F1D">
          <w:rPr>
            <w:rFonts w:ascii="Arial" w:eastAsia="Times New Roman" w:hAnsi="Arial" w:cs="Arial"/>
            <w:color w:val="000000" w:themeColor="text1"/>
            <w:sz w:val="24"/>
            <w:szCs w:val="24"/>
          </w:rPr>
          <w:t>Конституции Российской Федерации</w:t>
        </w:r>
      </w:hyperlink>
      <w:r w:rsidRPr="002A0F1D">
        <w:rPr>
          <w:rFonts w:ascii="Arial" w:eastAsia="Times New Roman" w:hAnsi="Arial" w:cs="Arial"/>
          <w:color w:val="000000" w:themeColor="text1"/>
          <w:sz w:val="24"/>
          <w:szCs w:val="24"/>
        </w:rPr>
        <w:t>,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5" w:tgtFrame="_blank" w:history="1">
        <w:r w:rsidRPr="002A0F1D">
          <w:rPr>
            <w:rFonts w:ascii="Arial" w:eastAsia="Times New Roman" w:hAnsi="Arial" w:cs="Arial"/>
            <w:color w:val="000000" w:themeColor="text1"/>
            <w:sz w:val="24"/>
            <w:szCs w:val="24"/>
          </w:rPr>
          <w:t>Конституции Российской Федерации</w:t>
        </w:r>
      </w:hyperlink>
      <w:r w:rsidRPr="002A0F1D">
        <w:rPr>
          <w:rFonts w:ascii="Arial" w:eastAsia="Times New Roman" w:hAnsi="Arial" w:cs="Arial"/>
          <w:color w:val="000000" w:themeColor="text1"/>
          <w:sz w:val="24"/>
          <w:szCs w:val="24"/>
        </w:rPr>
        <w:t xml:space="preserve">, федеральных конституционных законов, федеральных законов и иных нормативных </w:t>
      </w:r>
      <w:r w:rsidRPr="00AE1FF5">
        <w:rPr>
          <w:rFonts w:ascii="Arial" w:eastAsia="Times New Roman" w:hAnsi="Arial" w:cs="Arial"/>
          <w:color w:val="000000"/>
          <w:sz w:val="24"/>
          <w:szCs w:val="24"/>
        </w:rPr>
        <w:t>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75. Обжалование решений и действий органов местного самоуправления в суд</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Статья 76. Временное осуществление органами государственной власти отдельных полномочий органов местного самоуправления</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color w:val="000000"/>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527FD7" w:rsidRPr="00AE1FF5" w:rsidRDefault="00527FD7" w:rsidP="00527FD7">
      <w:pPr>
        <w:spacing w:after="0" w:line="240" w:lineRule="auto"/>
        <w:ind w:firstLine="709"/>
        <w:jc w:val="both"/>
        <w:rPr>
          <w:rFonts w:ascii="Arial" w:eastAsia="Times New Roman" w:hAnsi="Arial" w:cs="Arial"/>
          <w:color w:val="000000"/>
          <w:sz w:val="24"/>
          <w:szCs w:val="24"/>
        </w:rPr>
      </w:pPr>
      <w:r w:rsidRPr="00AE1FF5">
        <w:rPr>
          <w:rFonts w:ascii="Arial" w:eastAsia="Times New Roman" w:hAnsi="Arial" w:cs="Arial"/>
          <w:b/>
          <w:bCs/>
          <w:color w:val="000000"/>
          <w:sz w:val="24"/>
          <w:szCs w:val="24"/>
        </w:rPr>
        <w:t>ГЛАВА VIII. ЗАКЛЮЧИТЕЛЬНЫЕ ПОЛОЖЕНИЯ</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b/>
          <w:bCs/>
          <w:color w:val="000000" w:themeColor="text1"/>
          <w:sz w:val="24"/>
          <w:szCs w:val="24"/>
        </w:rPr>
        <w:t>Статья 77. Порядок вступления в действие Устава</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w:t>
      </w:r>
      <w:r w:rsidRPr="002A0F1D">
        <w:rPr>
          <w:rFonts w:ascii="Arial" w:eastAsia="Times New Roman" w:hAnsi="Arial" w:cs="Arial"/>
          <w:color w:val="000000" w:themeColor="text1"/>
          <w:sz w:val="24"/>
          <w:szCs w:val="24"/>
        </w:rPr>
        <w:lastRenderedPageBreak/>
        <w:t>власти в сфере регистрации уставов муниципальных образований в порядке, установленном </w:t>
      </w:r>
      <w:hyperlink r:id="rId116" w:tgtFrame="_blank" w:history="1">
        <w:r w:rsidRPr="002A0F1D">
          <w:rPr>
            <w:rFonts w:ascii="Arial" w:eastAsia="Times New Roman" w:hAnsi="Arial" w:cs="Arial"/>
            <w:color w:val="000000" w:themeColor="text1"/>
            <w:sz w:val="24"/>
            <w:szCs w:val="24"/>
          </w:rPr>
          <w:t>Федеральным законом от 21.07.2005  № 97-ФЗ</w:t>
        </w:r>
      </w:hyperlink>
      <w:r w:rsidRPr="002A0F1D">
        <w:rPr>
          <w:rFonts w:ascii="Arial" w:eastAsia="Times New Roman" w:hAnsi="Arial" w:cs="Arial"/>
          <w:color w:val="000000" w:themeColor="text1"/>
          <w:sz w:val="24"/>
          <w:szCs w:val="24"/>
        </w:rPr>
        <w:t>.</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527FD7" w:rsidRPr="002A0F1D" w:rsidRDefault="00527FD7" w:rsidP="00527FD7">
      <w:pPr>
        <w:spacing w:after="0" w:line="240" w:lineRule="auto"/>
        <w:ind w:firstLine="709"/>
        <w:jc w:val="both"/>
        <w:rPr>
          <w:rFonts w:ascii="Arial" w:eastAsia="Times New Roman" w:hAnsi="Arial" w:cs="Arial"/>
          <w:color w:val="000000" w:themeColor="text1"/>
          <w:sz w:val="24"/>
          <w:szCs w:val="24"/>
        </w:rPr>
      </w:pPr>
      <w:r w:rsidRPr="002A0F1D">
        <w:rPr>
          <w:rFonts w:ascii="Arial" w:eastAsia="Times New Roman" w:hAnsi="Arial" w:cs="Arial"/>
          <w:color w:val="000000" w:themeColor="text1"/>
          <w:sz w:val="24"/>
          <w:szCs w:val="24"/>
        </w:rPr>
        <w:t>4. С момента вступления в силу Устава, принятого настоящим решением, признать утратившими силу:</w:t>
      </w:r>
    </w:p>
    <w:p w:rsidR="00527FD7" w:rsidRPr="000D1946" w:rsidRDefault="00527FD7" w:rsidP="00527FD7">
      <w:pPr>
        <w:ind w:firstLine="709"/>
        <w:jc w:val="both"/>
        <w:rPr>
          <w:rFonts w:ascii="Arial" w:hAnsi="Arial" w:cs="Arial"/>
          <w:color w:val="000000" w:themeColor="text1"/>
          <w:sz w:val="24"/>
          <w:szCs w:val="24"/>
        </w:rPr>
      </w:pPr>
      <w:r w:rsidRPr="000D1946">
        <w:rPr>
          <w:rFonts w:ascii="Arial" w:hAnsi="Arial" w:cs="Arial"/>
          <w:color w:val="000000" w:themeColor="text1"/>
          <w:sz w:val="24"/>
          <w:szCs w:val="24"/>
        </w:rPr>
        <w:t>1) Устав муниципального образования сельского поселения «село «Великент»</w:t>
      </w:r>
      <w:r w:rsidRPr="000D1946">
        <w:rPr>
          <w:rFonts w:ascii="Arial" w:hAnsi="Arial" w:cs="Arial"/>
          <w:sz w:val="24"/>
          <w:szCs w:val="24"/>
        </w:rPr>
        <w:t xml:space="preserve"> </w:t>
      </w:r>
      <w:hyperlink r:id="rId117" w:tgtFrame="_blank" w:history="1">
        <w:r w:rsidRPr="000D1946">
          <w:rPr>
            <w:rStyle w:val="2"/>
            <w:rFonts w:ascii="Arial" w:hAnsi="Arial" w:cs="Arial"/>
            <w:color w:val="000000" w:themeColor="text1"/>
            <w:sz w:val="24"/>
            <w:szCs w:val="24"/>
          </w:rPr>
          <w:t>НГР:RU05512307201500</w:t>
        </w:r>
      </w:hyperlink>
      <w:r w:rsidRPr="000D1946">
        <w:rPr>
          <w:rFonts w:ascii="Arial" w:hAnsi="Arial" w:cs="Arial"/>
          <w:sz w:val="24"/>
          <w:szCs w:val="24"/>
        </w:rPr>
        <w:t>1</w:t>
      </w:r>
      <w:r w:rsidRPr="000D1946">
        <w:rPr>
          <w:rFonts w:ascii="Arial" w:hAnsi="Arial" w:cs="Arial"/>
          <w:color w:val="000000"/>
          <w:spacing w:val="-3"/>
          <w:sz w:val="24"/>
          <w:szCs w:val="24"/>
        </w:rPr>
        <w:t>,</w:t>
      </w:r>
      <w:r w:rsidRPr="000D1946">
        <w:rPr>
          <w:rFonts w:ascii="Arial" w:hAnsi="Arial" w:cs="Arial"/>
          <w:color w:val="000000" w:themeColor="text1"/>
          <w:sz w:val="24"/>
          <w:szCs w:val="24"/>
        </w:rPr>
        <w:t> принятый Решением Собрания депутатов сельского поселения «село «Великент» от 23.06.2015  № 12;</w:t>
      </w:r>
    </w:p>
    <w:p w:rsidR="00527FD7" w:rsidRPr="000D1946" w:rsidRDefault="00527FD7" w:rsidP="00527FD7">
      <w:pPr>
        <w:ind w:firstLine="709"/>
        <w:jc w:val="both"/>
        <w:rPr>
          <w:rFonts w:ascii="Arial" w:hAnsi="Arial" w:cs="Arial"/>
          <w:color w:val="000000" w:themeColor="text1"/>
          <w:sz w:val="24"/>
          <w:szCs w:val="24"/>
        </w:rPr>
      </w:pPr>
      <w:r w:rsidRPr="000D1946">
        <w:rPr>
          <w:rFonts w:ascii="Arial" w:hAnsi="Arial" w:cs="Arial"/>
          <w:color w:val="000000" w:themeColor="text1"/>
          <w:sz w:val="24"/>
          <w:szCs w:val="24"/>
        </w:rPr>
        <w:t xml:space="preserve">2) Решение «О внесении изменений и дополнений в устав сельского поселения «село «Великент», </w:t>
      </w:r>
      <w:r w:rsidRPr="000D1946">
        <w:rPr>
          <w:rFonts w:ascii="Arial" w:hAnsi="Arial" w:cs="Arial"/>
          <w:sz w:val="24"/>
          <w:szCs w:val="24"/>
        </w:rPr>
        <w:t>НГР:RU055123072016001</w:t>
      </w:r>
      <w:r w:rsidRPr="000D1946">
        <w:rPr>
          <w:rFonts w:ascii="Arial" w:hAnsi="Arial" w:cs="Arial"/>
          <w:color w:val="000000" w:themeColor="text1"/>
          <w:sz w:val="24"/>
          <w:szCs w:val="24"/>
        </w:rPr>
        <w:t>, принятое Собранием депутатов сельского поселения «село «Великент» от 05.08.2016 №11;</w:t>
      </w:r>
    </w:p>
    <w:p w:rsidR="00527FD7" w:rsidRPr="000D1946" w:rsidRDefault="00527FD7" w:rsidP="00527FD7">
      <w:pPr>
        <w:ind w:firstLine="709"/>
        <w:jc w:val="both"/>
        <w:rPr>
          <w:rFonts w:ascii="Arial" w:hAnsi="Arial" w:cs="Arial"/>
          <w:color w:val="000000" w:themeColor="text1"/>
          <w:sz w:val="24"/>
          <w:szCs w:val="24"/>
        </w:rPr>
      </w:pPr>
      <w:r w:rsidRPr="000D1946">
        <w:rPr>
          <w:rFonts w:ascii="Arial" w:hAnsi="Arial" w:cs="Arial"/>
          <w:color w:val="000000" w:themeColor="text1"/>
          <w:sz w:val="24"/>
          <w:szCs w:val="24"/>
        </w:rPr>
        <w:t xml:space="preserve">3) Решение «О внесении изменений и дополнений в устав сельского поселения «село «Великент», </w:t>
      </w:r>
      <w:r w:rsidRPr="000D1946">
        <w:rPr>
          <w:rFonts w:ascii="Arial" w:hAnsi="Arial" w:cs="Arial"/>
          <w:sz w:val="24"/>
          <w:szCs w:val="24"/>
        </w:rPr>
        <w:t>НГР: RU055123072017001</w:t>
      </w:r>
      <w:r w:rsidRPr="000D1946">
        <w:rPr>
          <w:rFonts w:ascii="Arial" w:hAnsi="Arial" w:cs="Arial"/>
          <w:color w:val="000000" w:themeColor="text1"/>
          <w:sz w:val="24"/>
          <w:szCs w:val="24"/>
        </w:rPr>
        <w:t>, принятое Собранием депутатов сельского поселения «село «Великент» от 15.11.2017 №11;</w:t>
      </w:r>
    </w:p>
    <w:p w:rsidR="00527FD7" w:rsidRPr="000D1946" w:rsidRDefault="00527FD7" w:rsidP="00527FD7">
      <w:pPr>
        <w:ind w:firstLine="709"/>
        <w:jc w:val="both"/>
        <w:rPr>
          <w:rFonts w:ascii="Arial" w:hAnsi="Arial" w:cs="Arial"/>
          <w:color w:val="000000" w:themeColor="text1"/>
          <w:sz w:val="24"/>
          <w:szCs w:val="24"/>
        </w:rPr>
      </w:pPr>
      <w:r w:rsidRPr="000D1946">
        <w:rPr>
          <w:rFonts w:ascii="Arial" w:hAnsi="Arial" w:cs="Arial"/>
          <w:color w:val="000000" w:themeColor="text1"/>
          <w:sz w:val="24"/>
          <w:szCs w:val="24"/>
        </w:rPr>
        <w:t xml:space="preserve">4) Решение «О внесении изменений и дополнений в устав сельского поселения «село «Великент», </w:t>
      </w:r>
      <w:hyperlink r:id="rId118" w:tgtFrame="_blank" w:history="1">
        <w:r w:rsidRPr="000D1946">
          <w:rPr>
            <w:rStyle w:val="a4"/>
            <w:rFonts w:ascii="Arial" w:hAnsi="Arial" w:cs="Arial"/>
            <w:color w:val="000000" w:themeColor="text1"/>
            <w:sz w:val="24"/>
            <w:szCs w:val="24"/>
          </w:rPr>
          <w:t>НГР:</w:t>
        </w:r>
      </w:hyperlink>
      <w:r w:rsidRPr="000D1946">
        <w:rPr>
          <w:rFonts w:ascii="Arial" w:hAnsi="Arial" w:cs="Arial"/>
          <w:sz w:val="24"/>
          <w:szCs w:val="24"/>
        </w:rPr>
        <w:t xml:space="preserve"> </w:t>
      </w:r>
      <w:r w:rsidRPr="000D1946">
        <w:rPr>
          <w:rFonts w:ascii="Arial" w:hAnsi="Arial" w:cs="Arial"/>
          <w:color w:val="000000" w:themeColor="text1"/>
          <w:sz w:val="24"/>
          <w:szCs w:val="24"/>
        </w:rPr>
        <w:t>RU055123072018001, принятое Собранием депутатов сельского поселения «село «Великент» от 24.05.2018 №05;</w:t>
      </w:r>
    </w:p>
    <w:p w:rsidR="00527FD7" w:rsidRPr="000D1946" w:rsidRDefault="00527FD7" w:rsidP="00527FD7">
      <w:pPr>
        <w:ind w:firstLine="709"/>
        <w:jc w:val="both"/>
        <w:rPr>
          <w:rFonts w:ascii="Arial" w:hAnsi="Arial" w:cs="Arial"/>
          <w:color w:val="000000" w:themeColor="text1"/>
          <w:sz w:val="24"/>
          <w:szCs w:val="24"/>
        </w:rPr>
      </w:pPr>
      <w:r w:rsidRPr="000D1946">
        <w:rPr>
          <w:rFonts w:ascii="Arial" w:hAnsi="Arial" w:cs="Arial"/>
          <w:color w:val="000000" w:themeColor="text1"/>
          <w:sz w:val="24"/>
          <w:szCs w:val="24"/>
        </w:rPr>
        <w:t>5) Решение «О внесении изменений и дополнений в устав сельского поселения «село «Великент», </w:t>
      </w:r>
      <w:hyperlink r:id="rId119" w:tgtFrame="_blank" w:history="1">
        <w:r w:rsidRPr="000D1946">
          <w:rPr>
            <w:rStyle w:val="a4"/>
            <w:rFonts w:ascii="Arial" w:hAnsi="Arial" w:cs="Arial"/>
            <w:color w:val="000000" w:themeColor="text1"/>
            <w:sz w:val="24"/>
            <w:szCs w:val="24"/>
          </w:rPr>
          <w:t>НГР:</w:t>
        </w:r>
      </w:hyperlink>
      <w:r w:rsidRPr="000D1946">
        <w:rPr>
          <w:rFonts w:ascii="Arial" w:hAnsi="Arial" w:cs="Arial"/>
          <w:sz w:val="24"/>
          <w:szCs w:val="24"/>
        </w:rPr>
        <w:t xml:space="preserve"> </w:t>
      </w:r>
      <w:r w:rsidRPr="000D1946">
        <w:rPr>
          <w:rFonts w:ascii="Arial" w:hAnsi="Arial" w:cs="Arial"/>
          <w:color w:val="000000" w:themeColor="text1"/>
          <w:sz w:val="24"/>
          <w:szCs w:val="24"/>
        </w:rPr>
        <w:t>RU055123072019001, принятое Собранием депутатов сельского поселения «село «Великент» от 10.01.2019 №1;</w:t>
      </w:r>
    </w:p>
    <w:p w:rsidR="00527FD7" w:rsidRPr="000D1946" w:rsidRDefault="00527FD7" w:rsidP="00527FD7">
      <w:pPr>
        <w:ind w:firstLine="709"/>
        <w:jc w:val="both"/>
        <w:rPr>
          <w:rFonts w:ascii="Arial" w:hAnsi="Arial" w:cs="Arial"/>
          <w:color w:val="000000" w:themeColor="text1"/>
          <w:sz w:val="24"/>
          <w:szCs w:val="24"/>
        </w:rPr>
      </w:pPr>
      <w:r w:rsidRPr="000D1946">
        <w:rPr>
          <w:rFonts w:ascii="Arial" w:hAnsi="Arial" w:cs="Arial"/>
          <w:color w:val="000000" w:themeColor="text1"/>
          <w:sz w:val="24"/>
          <w:szCs w:val="24"/>
        </w:rPr>
        <w:t> 6) Решение «О внесении изменений и дополнений в устав сельского поселения «село «Великент», </w:t>
      </w:r>
      <w:hyperlink r:id="rId120" w:tgtFrame="_blank" w:history="1">
        <w:r w:rsidRPr="000D1946">
          <w:rPr>
            <w:rStyle w:val="a4"/>
            <w:rFonts w:ascii="Arial" w:hAnsi="Arial" w:cs="Arial"/>
            <w:color w:val="000000" w:themeColor="text1"/>
            <w:sz w:val="24"/>
            <w:szCs w:val="24"/>
          </w:rPr>
          <w:t>НГР:</w:t>
        </w:r>
      </w:hyperlink>
      <w:r w:rsidRPr="000D1946">
        <w:rPr>
          <w:rFonts w:ascii="Arial" w:hAnsi="Arial" w:cs="Arial"/>
          <w:sz w:val="24"/>
          <w:szCs w:val="24"/>
        </w:rPr>
        <w:t xml:space="preserve"> </w:t>
      </w:r>
      <w:r>
        <w:rPr>
          <w:rFonts w:ascii="Arial" w:hAnsi="Arial" w:cs="Arial"/>
          <w:color w:val="000000" w:themeColor="text1"/>
          <w:sz w:val="24"/>
          <w:szCs w:val="24"/>
        </w:rPr>
        <w:t>RU05512307</w:t>
      </w:r>
      <w:r w:rsidRPr="000D1946">
        <w:rPr>
          <w:rFonts w:ascii="Arial" w:hAnsi="Arial" w:cs="Arial"/>
          <w:color w:val="000000" w:themeColor="text1"/>
          <w:sz w:val="24"/>
          <w:szCs w:val="24"/>
        </w:rPr>
        <w:t>2019002, принятое Собранием депутатов сельского поселения «село «Великент» от 03.12.2019 №12;</w:t>
      </w:r>
    </w:p>
    <w:p w:rsidR="00527FD7" w:rsidRPr="000D1946" w:rsidRDefault="00527FD7" w:rsidP="00527FD7">
      <w:pPr>
        <w:rPr>
          <w:rFonts w:ascii="Arial" w:hAnsi="Arial" w:cs="Arial"/>
          <w:color w:val="000000" w:themeColor="text1"/>
          <w:sz w:val="24"/>
          <w:szCs w:val="24"/>
        </w:rPr>
      </w:pPr>
    </w:p>
    <w:p w:rsidR="00025555" w:rsidRDefault="00025555"/>
    <w:sectPr w:rsidR="00025555" w:rsidSect="002F5262">
      <w:footerReference w:type="default" r:id="rId121"/>
      <w:pgSz w:w="11906" w:h="16838"/>
      <w:pgMar w:top="709" w:right="850" w:bottom="993" w:left="1701" w:header="708" w:footer="4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24469"/>
      <w:docPartObj>
        <w:docPartGallery w:val="Page Numbers (Bottom of Page)"/>
        <w:docPartUnique/>
      </w:docPartObj>
    </w:sdtPr>
    <w:sdtEndPr/>
    <w:sdtContent>
      <w:p w:rsidR="00125685" w:rsidRDefault="00025555">
        <w:pPr>
          <w:pStyle w:val="a9"/>
          <w:jc w:val="center"/>
        </w:pPr>
        <w:r>
          <w:fldChar w:fldCharType="begin"/>
        </w:r>
        <w:r>
          <w:instrText>PAGE   \* MERGEFORMAT</w:instrText>
        </w:r>
        <w:r>
          <w:fldChar w:fldCharType="separate"/>
        </w:r>
        <w:r w:rsidR="00527FD7">
          <w:rPr>
            <w:noProof/>
          </w:rPr>
          <w:t>57</w:t>
        </w:r>
        <w:r>
          <w:fldChar w:fldCharType="end"/>
        </w:r>
      </w:p>
    </w:sdtContent>
  </w:sdt>
  <w:p w:rsidR="00125685" w:rsidRDefault="00025555">
    <w:pPr>
      <w:pStyle w:val="a9"/>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27FD7"/>
    <w:rsid w:val="00025555"/>
    <w:rsid w:val="0052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27FD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27F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27FD7"/>
    <w:rPr>
      <w:color w:val="0000FF"/>
      <w:u w:val="single"/>
    </w:rPr>
  </w:style>
  <w:style w:type="character" w:styleId="a5">
    <w:name w:val="FollowedHyperlink"/>
    <w:basedOn w:val="a0"/>
    <w:uiPriority w:val="99"/>
    <w:semiHidden/>
    <w:unhideWhenUsed/>
    <w:rsid w:val="00527FD7"/>
    <w:rPr>
      <w:color w:val="800080"/>
      <w:u w:val="single"/>
    </w:rPr>
  </w:style>
  <w:style w:type="character" w:customStyle="1" w:styleId="1">
    <w:name w:val="Гиперссылка1"/>
    <w:basedOn w:val="a0"/>
    <w:rsid w:val="00527FD7"/>
  </w:style>
  <w:style w:type="character" w:customStyle="1" w:styleId="2">
    <w:name w:val="Гиперссылка2"/>
    <w:basedOn w:val="a0"/>
    <w:rsid w:val="00527FD7"/>
  </w:style>
  <w:style w:type="character" w:styleId="a6">
    <w:name w:val="line number"/>
    <w:basedOn w:val="a0"/>
    <w:uiPriority w:val="99"/>
    <w:semiHidden/>
    <w:unhideWhenUsed/>
    <w:rsid w:val="00527FD7"/>
  </w:style>
  <w:style w:type="paragraph" w:styleId="a7">
    <w:name w:val="header"/>
    <w:basedOn w:val="a"/>
    <w:link w:val="a8"/>
    <w:uiPriority w:val="99"/>
    <w:unhideWhenUsed/>
    <w:rsid w:val="00527FD7"/>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527FD7"/>
    <w:rPr>
      <w:rFonts w:eastAsiaTheme="minorHAnsi"/>
      <w:lang w:eastAsia="en-US"/>
    </w:rPr>
  </w:style>
  <w:style w:type="paragraph" w:styleId="a9">
    <w:name w:val="footer"/>
    <w:basedOn w:val="a"/>
    <w:link w:val="aa"/>
    <w:uiPriority w:val="99"/>
    <w:unhideWhenUsed/>
    <w:rsid w:val="00527FD7"/>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527FD7"/>
    <w:rPr>
      <w:rFonts w:eastAsiaTheme="minorHAnsi"/>
      <w:lang w:eastAsia="en-US"/>
    </w:rPr>
  </w:style>
  <w:style w:type="character" w:customStyle="1" w:styleId="ab">
    <w:name w:val="Основной текст_"/>
    <w:basedOn w:val="a0"/>
    <w:link w:val="10"/>
    <w:rsid w:val="00527FD7"/>
    <w:rPr>
      <w:sz w:val="28"/>
      <w:szCs w:val="28"/>
      <w:shd w:val="clear" w:color="auto" w:fill="FFFFFF"/>
    </w:rPr>
  </w:style>
  <w:style w:type="paragraph" w:customStyle="1" w:styleId="10">
    <w:name w:val="Основной текст1"/>
    <w:basedOn w:val="a"/>
    <w:link w:val="ab"/>
    <w:rsid w:val="00527FD7"/>
    <w:pPr>
      <w:widowControl w:val="0"/>
      <w:shd w:val="clear" w:color="auto" w:fill="FFFFFF"/>
      <w:spacing w:after="0" w:line="240" w:lineRule="auto"/>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6E20C02-1B12-465A-B64C-24AA92270007" TargetMode="External"/><Relationship Id="rId117" Type="http://schemas.openxmlformats.org/officeDocument/2006/relationships/hyperlink" Target="http://pravo-search.minjust.ru:8080/bigs/showDocument.html?id=CD178746-C5BF-416B-84BB-39C0B6EC9C83" TargetMode="External"/><Relationship Id="rId21" Type="http://schemas.openxmlformats.org/officeDocument/2006/relationships/hyperlink" Target="http://pravo-search.minjust.ru:8080/bigs/showDocument.html?id=6785A26F-52A6-439E-A2E4-93801511E564" TargetMode="External"/><Relationship Id="rId42" Type="http://schemas.openxmlformats.org/officeDocument/2006/relationships/hyperlink" Target="http://pravo-search.minjust.ru:8080/bigs/showDocument.html?id=6785A26F-52A6-439E-A2E4-93801511E564" TargetMode="External"/><Relationship Id="rId47" Type="http://schemas.openxmlformats.org/officeDocument/2006/relationships/hyperlink" Target="http://pravo-search.minjust.ru:8080/bigs/showDocument.html?id=15D4560C-D530-4955-BF7E-F734337AE80B" TargetMode="External"/><Relationship Id="rId63" Type="http://schemas.openxmlformats.org/officeDocument/2006/relationships/hyperlink" Target="http://pravo-search.minjust.ru:8080/bigs/showDocument.html?id=EA4730E2-0388-4AEE-BD89-0CBC2C54574B" TargetMode="External"/><Relationship Id="rId68" Type="http://schemas.openxmlformats.org/officeDocument/2006/relationships/hyperlink" Target="http://pravo-search.minjust.ru:8080/bigs/showDocument.html?id=144C76DF-02F7-48CA-8934-EB790B915FAC" TargetMode="External"/><Relationship Id="rId84" Type="http://schemas.openxmlformats.org/officeDocument/2006/relationships/hyperlink" Target="http://pravo-search.minjust.ru:8080/bigs/showDocument.html?id=EA4730E2-0388-4AEE-BD89-0CBC2C54574B" TargetMode="External"/><Relationship Id="rId89" Type="http://schemas.openxmlformats.org/officeDocument/2006/relationships/hyperlink" Target="http://pravo-search.minjust.ru:8080/bigs/showDocument.html?id=8F21B21C-A408-42C4-B9FE-A939B863C84A" TargetMode="External"/><Relationship Id="rId112" Type="http://schemas.openxmlformats.org/officeDocument/2006/relationships/hyperlink" Target="http://pravo-search.minjust.ru:8080/bigs/showDocument.html?id=EB042C48-DE0E-4DBE-8305-4D48DDDB63A2" TargetMode="External"/><Relationship Id="rId16" Type="http://schemas.openxmlformats.org/officeDocument/2006/relationships/hyperlink" Target="http://pravo-search.minjust.ru:8080/bigs/showDocument.html?id=6785A26F-52A6-439E-A2E4-93801511E564" TargetMode="External"/><Relationship Id="rId107" Type="http://schemas.openxmlformats.org/officeDocument/2006/relationships/hyperlink" Target="http://pravo-search.minjust.ru:8080/bigs/showDocument.html?id=7D0D2A65-8AFA-46DB-8E96-20BBA852C8AE" TargetMode="External"/><Relationship Id="rId11"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657E8284-BC2A-4A2A-B081-84E5E12B557E" TargetMode="External"/><Relationship Id="rId58" Type="http://schemas.openxmlformats.org/officeDocument/2006/relationships/hyperlink" Target="http://pravo-search.minjust.ru:8080/bigs/showDocument.html?id=6785A26F-52A6-439E-A2E4-93801511E564" TargetMode="External"/><Relationship Id="rId74" Type="http://schemas.openxmlformats.org/officeDocument/2006/relationships/hyperlink" Target="http://pravo-search.minjust.ru:8080/bigs/showDocument.html?id=15D4560C-D530-4955-BF7E-F734337AE80B" TargetMode="External"/><Relationship Id="rId79" Type="http://schemas.openxmlformats.org/officeDocument/2006/relationships/hyperlink" Target="http://pravo-search.minjust.ru:8080/bigs/showDocument.html?id=8F21B21C-A408-42C4-B9FE-A939B863C84A" TargetMode="External"/><Relationship Id="rId102" Type="http://schemas.openxmlformats.org/officeDocument/2006/relationships/hyperlink" Target="http://pravo-search.minjust.ru:8080/bigs/showDocument.html?id=15D4560C-D530-4955-BF7E-F734337AE80B" TargetMode="External"/><Relationship Id="rId123" Type="http://schemas.openxmlformats.org/officeDocument/2006/relationships/theme" Target="theme/theme1.xml"/><Relationship Id="rId5" Type="http://schemas.openxmlformats.org/officeDocument/2006/relationships/hyperlink" Target="http://pravo-search.minjust.ru:8080/bigs/showDocument.html?id=7D0D2A65-8AFA-46DB-8E96-20BBA852C8AE" TargetMode="External"/><Relationship Id="rId61" Type="http://schemas.openxmlformats.org/officeDocument/2006/relationships/hyperlink" Target="http://pravo-search.minjust.ru:8080/bigs/showDocument.html?id=96E20C02-1B12-465A-B64C-24AA92270007" TargetMode="External"/><Relationship Id="rId82" Type="http://schemas.openxmlformats.org/officeDocument/2006/relationships/hyperlink" Target="http://pravo-search.minjust.ru:8080/bigs/showDocument.html?id=8F21B21C-A408-42C4-B9FE-A939B863C84A" TargetMode="External"/><Relationship Id="rId90" Type="http://schemas.openxmlformats.org/officeDocument/2006/relationships/hyperlink" Target="http://pravo-search.minjust.ru:8080/bigs/showDocument.html?id=8F21B21C-A408-42C4-B9FE-A939B863C84A" TargetMode="External"/><Relationship Id="rId95" Type="http://schemas.openxmlformats.org/officeDocument/2006/relationships/hyperlink" Target="http://pravo-search.minjust.ru:8080/bigs/showDocument.html?id=8F21B21C-A408-42C4-B9FE-A939B863C84A" TargetMode="External"/><Relationship Id="rId19" Type="http://schemas.openxmlformats.org/officeDocument/2006/relationships/hyperlink" Target="http://pravo-search.minjust.ru:8080/bigs/showDocument.html?id=6785A26F-52A6-439E-A2E4-93801511E564" TargetMode="External"/><Relationship Id="rId14" Type="http://schemas.openxmlformats.org/officeDocument/2006/relationships/hyperlink" Target="http://pravo-search.minjust.ru:8080/bigs/showDocument.html?id=6785A26F-52A6-439E-A2E4-93801511E564" TargetMode="External"/><Relationship Id="rId22" Type="http://schemas.openxmlformats.org/officeDocument/2006/relationships/hyperlink" Target="http://pravo-search.minjust.ru:8080/bigs/showDocument.html?id=6785A26F-52A6-439E-A2E4-93801511E564" TargetMode="External"/><Relationship Id="rId2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pravo-search.minjust.ru:8080/bigs/showDocument.html?id=7D0D2A65-8AFA-46DB-8E96-20BBA852C8AE"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96E20C02-1B12-465A-B64C-24AA92270007" TargetMode="External"/><Relationship Id="rId48" Type="http://schemas.openxmlformats.org/officeDocument/2006/relationships/hyperlink" Target="http://pravo-search.minjust.ru:8080/bigs/showDocument.html?id=7D0D2A65-8AFA-46DB-8E96-20BBA852C8AE" TargetMode="External"/><Relationship Id="rId56" Type="http://schemas.openxmlformats.org/officeDocument/2006/relationships/hyperlink" Target="http://pravo-search.minjust.ru:8080/bigs/showDocument.html?id=6785A26F-52A6-439E-A2E4-93801511E564" TargetMode="External"/><Relationship Id="rId64" Type="http://schemas.openxmlformats.org/officeDocument/2006/relationships/hyperlink" Target="http://pravo-search.minjust.ru:8080/bigs/showDocument.html?id=BBF89570-6239-4CFB-BDBA-5B454C14E321" TargetMode="External"/><Relationship Id="rId69" Type="http://schemas.openxmlformats.org/officeDocument/2006/relationships/hyperlink" Target="http://pravo-search.minjust.ru:8080/bigs/showDocument.html?id=15D4560C-D530-4955-BF7E-F734337AE80B" TargetMode="External"/><Relationship Id="rId77" Type="http://schemas.openxmlformats.org/officeDocument/2006/relationships/hyperlink" Target="http://pravo-search.minjust.ru:8080/bigs/showDocument.html?id=8F21B21C-A408-42C4-B9FE-A939B863C84A" TargetMode="External"/><Relationship Id="rId100" Type="http://schemas.openxmlformats.org/officeDocument/2006/relationships/hyperlink" Target="http://pravo-search.minjust.ru:8080/bigs/showDocument.html?id=15D4560C-D530-4955-BF7E-F734337AE80B" TargetMode="External"/><Relationship Id="rId105" Type="http://schemas.openxmlformats.org/officeDocument/2006/relationships/hyperlink" Target="http://pravo-search.minjust.ru:8080/bigs/showDocument.html?id=7D0D2A65-8AFA-46DB-8E96-20BBA852C8AE" TargetMode="External"/><Relationship Id="rId113" Type="http://schemas.openxmlformats.org/officeDocument/2006/relationships/hyperlink" Target="http://pravo-search.minjust.ru:8080/bigs/showDocument.html?id=15D4560C-D530-4955-BF7E-F734337AE80B" TargetMode="External"/><Relationship Id="rId118" Type="http://schemas.openxmlformats.org/officeDocument/2006/relationships/hyperlink" Target="http://pravo-search.minjust.ru:8080/bigs/showDocument.html?id=2010FCCB-7F1B-43E1-AC11-7D4496210CBC" TargetMode="External"/><Relationship Id="rId8" Type="http://schemas.openxmlformats.org/officeDocument/2006/relationships/hyperlink" Target="http://pravo-search.minjust.ru:8080/bigs/showDocument.html?id=18B68750-B18F-40EC-84A9-896627BB71D9" TargetMode="External"/><Relationship Id="rId51" Type="http://schemas.openxmlformats.org/officeDocument/2006/relationships/hyperlink" Target="http://pravo-search.minjust.ru:8080/bigs/showDocument.html?id=9AA48369-618A-4BB4-B4B8-AE15F2B7EBF6" TargetMode="External"/><Relationship Id="rId72" Type="http://schemas.openxmlformats.org/officeDocument/2006/relationships/hyperlink" Target="http://pravo-search.minjust.ru:8080/bigs/showDocument.html?id=7D0D2A65-8AFA-46DB-8E96-20BBA852C8AE" TargetMode="External"/><Relationship Id="rId80" Type="http://schemas.openxmlformats.org/officeDocument/2006/relationships/hyperlink" Target="http://pravo-search.minjust.ru:8080/bigs/showDocument.html?id=8F21B21C-A408-42C4-B9FE-A939B863C84A" TargetMode="External"/><Relationship Id="rId85" Type="http://schemas.openxmlformats.org/officeDocument/2006/relationships/hyperlink" Target="http://pravo-search.minjust.ru:8080/bigs/showDocument.html?id=8F21B21C-A408-42C4-B9FE-A939B863C84A" TargetMode="External"/><Relationship Id="rId93" Type="http://schemas.openxmlformats.org/officeDocument/2006/relationships/hyperlink" Target="http://pravo-search.minjust.ru:8080/bigs/showDocument.html?id=8F21B21C-A408-42C4-B9FE-A939B863C84A" TargetMode="External"/><Relationship Id="rId98" Type="http://schemas.openxmlformats.org/officeDocument/2006/relationships/hyperlink" Target="http://pravo-search.minjust.ru:8080/bigs/showDocument.html?id=8F21B21C-A408-42C4-B9FE-A939B863C84A" TargetMode="External"/><Relationship Id="rId12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pravo-search.minjust.ru:8080/bigs/showDocument.html?id=6785A26F-52A6-439E-A2E4-93801511E564" TargetMode="External"/><Relationship Id="rId17" Type="http://schemas.openxmlformats.org/officeDocument/2006/relationships/hyperlink" Target="http://pravo-search.minjust.ru:8080/bigs/showDocument.html?id=6785A26F-52A6-439E-A2E4-93801511E564"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15D4560C-D530-4955-BF7E-F734337AE80B" TargetMode="External"/><Relationship Id="rId38" Type="http://schemas.openxmlformats.org/officeDocument/2006/relationships/hyperlink" Target="http://pravo-search.minjust.ru:8080/bigs/showDocument.html?id=06E8AF8B-BC33-4753-BDB7-638269826D15" TargetMode="External"/><Relationship Id="rId46" Type="http://schemas.openxmlformats.org/officeDocument/2006/relationships/hyperlink" Target="http://pravo-search.minjust.ru:8080/bigs/showDocument.html?id=EB042C48-DE0E-4DBE-8305-4D48DDDB63A2" TargetMode="External"/><Relationship Id="rId59" Type="http://schemas.openxmlformats.org/officeDocument/2006/relationships/hyperlink" Target="http://pravo-search.minjust.ru:8080/bigs/showDocument.html?id=6785A26F-52A6-439E-A2E4-93801511E564" TargetMode="External"/><Relationship Id="rId67" Type="http://schemas.openxmlformats.org/officeDocument/2006/relationships/hyperlink" Target="http://pravo-search.minjust.ru:8080/bigs/showDocument.html?id=7D0D2A65-8AFA-46DB-8E96-20BBA852C8AE" TargetMode="External"/><Relationship Id="rId103" Type="http://schemas.openxmlformats.org/officeDocument/2006/relationships/hyperlink" Target="http://pravo-search.minjust.ru:8080/bigs/showDocument.html?id=7D0D2A65-8AFA-46DB-8E96-20BBA852C8AE" TargetMode="External"/><Relationship Id="rId108"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3E8F427C-A512-4684-A508-8DC47FB7D541" TargetMode="External"/><Relationship Id="rId20" Type="http://schemas.openxmlformats.org/officeDocument/2006/relationships/hyperlink" Target="http://pravo-search.minjust.ru:8080/bigs/showDocument.html?id=6785A26F-52A6-439E-A2E4-93801511E564" TargetMode="External"/><Relationship Id="rId41" Type="http://schemas.openxmlformats.org/officeDocument/2006/relationships/hyperlink" Target="http://pravo-search.minjust.ru:8080/bigs/showDocument.html?id=EB042C48-DE0E-4DBE-8305-4D48DDDB63A2" TargetMode="External"/><Relationship Id="rId54"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7D0D2A65-8AFA-46DB-8E96-20BBA852C8AE" TargetMode="External"/><Relationship Id="rId75" Type="http://schemas.openxmlformats.org/officeDocument/2006/relationships/hyperlink" Target="http://pravo-search.minjust.ru:8080/bigs/showDocument.html?id=EA4730E2-0388-4AEE-BD89-0CBC2C54574B"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8F21B21C-A408-42C4-B9FE-A939B863C84A" TargetMode="External"/><Relationship Id="rId91" Type="http://schemas.openxmlformats.org/officeDocument/2006/relationships/hyperlink" Target="http://pravo-search.minjust.ru:8080/bigs/showDocument.html?id=8F21B21C-A408-42C4-B9FE-A939B863C84A" TargetMode="External"/><Relationship Id="rId96"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23BFA9AF-B847-4F54-8403-F2E327C4305A" TargetMode="External"/><Relationship Id="rId1" Type="http://schemas.openxmlformats.org/officeDocument/2006/relationships/styles" Target="styles.xml"/><Relationship Id="rId6" Type="http://schemas.openxmlformats.org/officeDocument/2006/relationships/hyperlink" Target="http://pravo-search.minjust.ru:8080/bigs/showDocument.html?id=8F21B21C-A408-42C4-B9FE-A939B863C84A" TargetMode="External"/><Relationship Id="rId15" Type="http://schemas.openxmlformats.org/officeDocument/2006/relationships/hyperlink" Target="http://pravo-search.minjust.ru:8080/bigs/showDocument.html?id=7D0D2A65-8AFA-46DB-8E96-20BBA852C8AE" TargetMode="External"/><Relationship Id="rId23" Type="http://schemas.openxmlformats.org/officeDocument/2006/relationships/hyperlink" Target="http://pravo-search.minjust.ru:8080/bigs/showDocument.html?id=6785A26F-52A6-439E-A2E4-93801511E564" TargetMode="External"/><Relationship Id="rId28" Type="http://schemas.openxmlformats.org/officeDocument/2006/relationships/hyperlink" Target="http://pravo-search.minjust.ru:8080/bigs/showDocument.html?id=96E20C02-1B12-465A-B64C-24AA92270007" TargetMode="External"/><Relationship Id="rId36" Type="http://schemas.openxmlformats.org/officeDocument/2006/relationships/hyperlink" Target="http://pravo-search.minjust.ru:8080/bigs/showDocument.html?id=6785A26F-52A6-439E-A2E4-93801511E564" TargetMode="External"/><Relationship Id="rId49" Type="http://schemas.openxmlformats.org/officeDocument/2006/relationships/hyperlink" Target="http://pravo-search.minjust.ru:8080/bigs/showDocument.html?id=DD3B7F78-3BC1-454F-9E24-18757385DC4C" TargetMode="External"/><Relationship Id="rId57" Type="http://schemas.openxmlformats.org/officeDocument/2006/relationships/hyperlink" Target="http://pravo-search.minjust.ru:8080/bigs/showDocument.html?id=7BBD0412-4506-45BD-B643-CDF930CE63DB" TargetMode="External"/><Relationship Id="rId106"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15D4560C-D530-4955-BF7E-F734337AE80B" TargetMode="External"/><Relationship Id="rId119" Type="http://schemas.openxmlformats.org/officeDocument/2006/relationships/hyperlink" Target="http://pravo-search.minjust.ru:8080/bigs/showDocument.html?id=5215A6B1-2491-4268-AC09-6C85509FB87A" TargetMode="External"/><Relationship Id="rId10" Type="http://schemas.openxmlformats.org/officeDocument/2006/relationships/hyperlink" Target="http://pravo-search.minjust.ru:8080/bigs/showDocument.html?id=8F21B21C-A408-42C4-B9FE-A939B863C84A"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9AA48369-618A-4BB4-B4B8-AE15F2B7EBF6" TargetMode="External"/><Relationship Id="rId52" Type="http://schemas.openxmlformats.org/officeDocument/2006/relationships/hyperlink" Target="http://pravo-search.minjust.ru:8080/bigs/showDocument.html?id=EB042C48-DE0E-4DBE-8305-4D48DDDB63A2" TargetMode="External"/><Relationship Id="rId60" Type="http://schemas.openxmlformats.org/officeDocument/2006/relationships/hyperlink" Target="http://pravo-search.minjust.ru:8080/bigs/showDocument.html?id=6785A26F-52A6-439E-A2E4-93801511E564" TargetMode="External"/><Relationship Id="rId65" Type="http://schemas.openxmlformats.org/officeDocument/2006/relationships/hyperlink" Target="http://pravo-search.minjust.ru:8080/bigs/showDocument.html?id=BBF89570-6239-4CFB-BDBA-5B454C14E321" TargetMode="External"/><Relationship Id="rId73" Type="http://schemas.openxmlformats.org/officeDocument/2006/relationships/hyperlink" Target="http://pravo-search.minjust.ru:8080/bigs/showDocument.html?id=144C76DF-02F7-48CA-8934-EB790B915FAC" TargetMode="External"/><Relationship Id="rId78" Type="http://schemas.openxmlformats.org/officeDocument/2006/relationships/hyperlink" Target="http://pravo-search.minjust.ru:8080/bigs/showDocument.html?id=8F21B21C-A408-42C4-B9FE-A939B863C84A" TargetMode="External"/><Relationship Id="rId81" Type="http://schemas.openxmlformats.org/officeDocument/2006/relationships/hyperlink" Target="http://pravo-search.minjust.ru:8080/bigs/showDocument.html?id=8F21B21C-A408-42C4-B9FE-A939B863C84A" TargetMode="External"/><Relationship Id="rId86" Type="http://schemas.openxmlformats.org/officeDocument/2006/relationships/hyperlink" Target="http://pravo-search.minjust.ru:8080/bigs/showDocument.html?id=8F21B21C-A408-42C4-B9FE-A939B863C84A" TargetMode="External"/><Relationship Id="rId94" Type="http://schemas.openxmlformats.org/officeDocument/2006/relationships/hyperlink" Target="http://pravo-search.minjust.ru:8080/bigs/showDocument.html?id=8F21B21C-A408-42C4-B9FE-A939B863C84A" TargetMode="External"/><Relationship Id="rId99" Type="http://schemas.openxmlformats.org/officeDocument/2006/relationships/hyperlink" Target="http://pravo-search.minjust.ru:8080/bigs/showDocument.html?id=8F21B21C-A408-42C4-B9FE-A939B863C84A"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fontTable" Target="fontTable.xml"/><Relationship Id="rId4" Type="http://schemas.openxmlformats.org/officeDocument/2006/relationships/hyperlink" Target="http://pravo-search.minjust.ru:8080/bigs/showDocument.html?id=15D4560C-D530-4955-BF7E-F734337AE80B" TargetMode="External"/><Relationship Id="rId9"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FC2EB305-89F1-4DFA-AE87-0ACD26F0F314" TargetMode="External"/><Relationship Id="rId18" Type="http://schemas.openxmlformats.org/officeDocument/2006/relationships/hyperlink" Target="http://pravo-search.minjust.ru:8080/bigs/showDocument.html?id=6785A26F-52A6-439E-A2E4-93801511E564" TargetMode="External"/><Relationship Id="rId39" Type="http://schemas.openxmlformats.org/officeDocument/2006/relationships/hyperlink" Target="http://pravo-search.minjust.ru:8080/bigs/showDocument.html?id=96E20C02-1B12-465A-B64C-24AA92270007"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96E20C02-1B12-465A-B64C-24AA92270007" TargetMode="External"/><Relationship Id="rId50" Type="http://schemas.openxmlformats.org/officeDocument/2006/relationships/hyperlink" Target="http://pravo-search.minjust.ru:8080/bigs/showDocument.html?id=96E20C02-1B12-465A-B64C-24AA92270007" TargetMode="External"/><Relationship Id="rId55" Type="http://schemas.openxmlformats.org/officeDocument/2006/relationships/hyperlink" Target="http://pravo-search.minjust.ru:8080/bigs/showDocument.html?id=8F21B21C-A408-42C4-B9FE-A939B863C84A" TargetMode="External"/><Relationship Id="rId76" Type="http://schemas.openxmlformats.org/officeDocument/2006/relationships/hyperlink" Target="http://pravo-search.minjust.ru:8080/bigs/showDocument.html?id=8F21B21C-A408-42C4-B9FE-A939B863C84A" TargetMode="External"/><Relationship Id="rId97"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pravo-search.minjust.ru:8080/bigs/showDocument.html?id=15D4560C-D530-4955-BF7E-F734337AE80B" TargetMode="External"/><Relationship Id="rId120" Type="http://schemas.openxmlformats.org/officeDocument/2006/relationships/hyperlink" Target="http://pravo-search.minjust.ru:8080/bigs/showDocument.html?id=5215A6B1-2491-4268-AC09-6C85509FB87A" TargetMode="External"/><Relationship Id="rId7" Type="http://schemas.openxmlformats.org/officeDocument/2006/relationships/hyperlink" Target="http://pravo-search.minjust.ru:8080/bigs/showDocument.html?id=E999DCF9-926B-4FA1-9B51-8FD631C66B00" TargetMode="External"/><Relationship Id="rId71" Type="http://schemas.openxmlformats.org/officeDocument/2006/relationships/hyperlink" Target="http://pravo-search.minjust.ru:8080/bigs/showDocument.html?id=15D4560C-D530-4955-BF7E-F734337AE80B" TargetMode="External"/><Relationship Id="rId92" Type="http://schemas.openxmlformats.org/officeDocument/2006/relationships/hyperlink" Target="http://pravo-search.minjust.ru:8080/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pravo-search.minjust.ru:8080/bigs/showDocument.html?id=15D4560C-D530-4955-BF7E-F734337AE80B" TargetMode="External"/><Relationship Id="rId24"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23BFA9AF-B847-4F54-8403-F2E327C4305A" TargetMode="External"/><Relationship Id="rId66" Type="http://schemas.openxmlformats.org/officeDocument/2006/relationships/hyperlink" Target="http://pravo-search.minjust.ru:8080/bigs/showDocument.html?id=15D4560C-D530-4955-BF7E-F734337AE80B" TargetMode="External"/><Relationship Id="rId87" Type="http://schemas.openxmlformats.org/officeDocument/2006/relationships/hyperlink" Target="http://pravo-search.minjust.ru:8080/bigs/showDocument.html?id=8F21B21C-A408-42C4-B9FE-A939B863C84A" TargetMode="External"/><Relationship Id="rId110" Type="http://schemas.openxmlformats.org/officeDocument/2006/relationships/hyperlink" Target="http://pravo-search.minjust.ru:8080/bigs/showDocument.html?id=9AA48369-618A-4BB4-B4B8-AE15F2B7EBF6" TargetMode="External"/><Relationship Id="rId115"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30669</Words>
  <Characters>174819</Characters>
  <Application>Microsoft Office Word</Application>
  <DocSecurity>0</DocSecurity>
  <Lines>1456</Lines>
  <Paragraphs>410</Paragraphs>
  <ScaleCrop>false</ScaleCrop>
  <Company/>
  <LinksUpToDate>false</LinksUpToDate>
  <CharactersWithSpaces>205078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Великент</dc:creator>
  <cp:keywords/>
  <dc:description/>
  <cp:lastModifiedBy>Великент</cp:lastModifiedBy>
  <cp:revision>2</cp:revision>
  <dcterms:created xsi:type="dcterms:W3CDTF">2022-11-22T11:19:00Z</dcterms:created>
  <dcterms:modified xsi:type="dcterms:W3CDTF">2022-11-22T11:19:00Z</dcterms:modified>
</cp:coreProperties>
</file>